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1F32" w:rsidRPr="00761F32" w:rsidRDefault="00761F32" w:rsidP="00761F32">
      <w:pPr>
        <w:tabs>
          <w:tab w:val="left" w:pos="3311"/>
        </w:tabs>
        <w:spacing w:line="276" w:lineRule="auto"/>
        <w:jc w:val="lowKashida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761F32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وطبقت معادلة الفاكرونباخ على أفراد العينة </w:t>
      </w:r>
      <w:r w:rsidRPr="00761F32">
        <w:rPr>
          <w:rFonts w:ascii="Simplified Arabic" w:hAnsi="Simplified Arabic" w:cs="Simplified Arabic" w:hint="cs"/>
          <w:sz w:val="32"/>
          <w:szCs w:val="32"/>
          <w:rtl/>
          <w:lang w:bidi="ar-IQ"/>
        </w:rPr>
        <w:t>و</w:t>
      </w:r>
      <w:r w:rsidRPr="00761F32">
        <w:rPr>
          <w:rFonts w:ascii="Simplified Arabic" w:hAnsi="Simplified Arabic" w:cs="Simplified Arabic"/>
          <w:sz w:val="32"/>
          <w:szCs w:val="32"/>
          <w:rtl/>
          <w:lang w:bidi="ar-IQ"/>
        </w:rPr>
        <w:t>البالغة (</w:t>
      </w:r>
      <w:r w:rsidRPr="00761F32">
        <w:rPr>
          <w:rFonts w:ascii="Simplified Arabic" w:hAnsi="Simplified Arabic" w:cs="Simplified Arabic" w:hint="cs"/>
          <w:sz w:val="32"/>
          <w:szCs w:val="32"/>
          <w:rtl/>
          <w:lang w:bidi="ar-IQ"/>
        </w:rPr>
        <w:t>151</w:t>
      </w:r>
      <w:r w:rsidRPr="00761F32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) </w:t>
      </w:r>
      <w:r w:rsidRPr="00761F32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استمارة موزعه على مدير ومديرة مدرسة</w:t>
      </w:r>
      <w:r w:rsidRPr="00761F32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باستخدام الحقيبة الإحصائية </w:t>
      </w:r>
      <w:r w:rsidRPr="00761F32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(</w:t>
      </w:r>
      <w:r w:rsidRPr="00761F32">
        <w:rPr>
          <w:rFonts w:ascii="Simplified Arabic" w:hAnsi="Simplified Arabic" w:cs="Simplified Arabic"/>
          <w:b/>
          <w:bCs/>
          <w:sz w:val="32"/>
          <w:szCs w:val="32"/>
          <w:lang w:bidi="ar-IQ"/>
        </w:rPr>
        <w:t>spss</w:t>
      </w:r>
      <w:r w:rsidRPr="00761F32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)</w:t>
      </w:r>
      <w:r w:rsidRPr="00761F32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وظهر إن قيمة معامل الثبات تساوي (</w:t>
      </w:r>
      <w:r w:rsidRPr="00761F32">
        <w:rPr>
          <w:rFonts w:ascii="Simplified Arabic" w:hAnsi="Simplified Arabic" w:cs="Simplified Arabic" w:hint="cs"/>
          <w:sz w:val="32"/>
          <w:szCs w:val="32"/>
          <w:rtl/>
          <w:lang w:bidi="ar-IQ"/>
        </w:rPr>
        <w:t>0,872</w:t>
      </w:r>
      <w:r w:rsidRPr="00761F32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) وهي مؤشر للثبات يمكن الوثوق به. </w:t>
      </w:r>
    </w:p>
    <w:p w:rsidR="00761F32" w:rsidRPr="00761F32" w:rsidRDefault="00761F32" w:rsidP="00761F32">
      <w:pPr>
        <w:jc w:val="both"/>
        <w:rPr>
          <w:rFonts w:cs="Simplified Arabic"/>
          <w:sz w:val="32"/>
          <w:szCs w:val="32"/>
          <w:rtl/>
        </w:rPr>
      </w:pPr>
      <w:r w:rsidRPr="00761F32">
        <w:rPr>
          <w:rFonts w:cs="Simplified Arabic" w:hint="cs"/>
          <w:sz w:val="32"/>
          <w:szCs w:val="32"/>
          <w:rtl/>
        </w:rPr>
        <w:t xml:space="preserve"> </w:t>
      </w:r>
      <w:r w:rsidRPr="00761F32">
        <w:rPr>
          <w:rFonts w:cs="Simplified Arabic" w:hint="cs"/>
          <w:sz w:val="32"/>
          <w:szCs w:val="32"/>
          <w:rtl/>
          <w:lang w:bidi="ar-IQ"/>
        </w:rPr>
        <w:t xml:space="preserve">3-5 </w:t>
      </w:r>
      <w:r w:rsidRPr="00761F32">
        <w:rPr>
          <w:rFonts w:cs="Simplified Arabic"/>
          <w:b/>
          <w:bCs/>
          <w:sz w:val="32"/>
          <w:szCs w:val="32"/>
          <w:rtl/>
        </w:rPr>
        <w:t xml:space="preserve">إجراءات تقنين </w:t>
      </w:r>
      <w:r w:rsidRPr="00761F32">
        <w:rPr>
          <w:rFonts w:cs="Simplified Arabic" w:hint="cs"/>
          <w:b/>
          <w:bCs/>
          <w:sz w:val="32"/>
          <w:szCs w:val="32"/>
          <w:rtl/>
        </w:rPr>
        <w:t>مقياس المناخ المدرسي</w:t>
      </w:r>
      <w:r w:rsidRPr="00761F32">
        <w:rPr>
          <w:rFonts w:cs="Simplified Arabic"/>
          <w:sz w:val="32"/>
          <w:szCs w:val="32"/>
          <w:rtl/>
        </w:rPr>
        <w:t xml:space="preserve"> : </w:t>
      </w:r>
    </w:p>
    <w:p w:rsidR="00761F32" w:rsidRPr="00761F32" w:rsidRDefault="00761F32" w:rsidP="00761F32">
      <w:pPr>
        <w:jc w:val="both"/>
        <w:rPr>
          <w:rFonts w:cs="Simplified Arabic"/>
          <w:sz w:val="32"/>
          <w:szCs w:val="32"/>
          <w:rtl/>
        </w:rPr>
      </w:pPr>
      <w:r w:rsidRPr="00761F32">
        <w:rPr>
          <w:rFonts w:cs="Simplified Arabic" w:hint="cs"/>
          <w:sz w:val="32"/>
          <w:szCs w:val="32"/>
          <w:rtl/>
        </w:rPr>
        <w:t>3-5-1</w:t>
      </w:r>
      <w:r w:rsidRPr="00761F32">
        <w:rPr>
          <w:rFonts w:cs="Simplified Arabic"/>
          <w:sz w:val="32"/>
          <w:szCs w:val="32"/>
          <w:rtl/>
        </w:rPr>
        <w:t xml:space="preserve"> </w:t>
      </w:r>
      <w:r w:rsidRPr="00761F32">
        <w:rPr>
          <w:rFonts w:cs="Simplified Arabic"/>
          <w:b/>
          <w:bCs/>
          <w:sz w:val="32"/>
          <w:szCs w:val="32"/>
          <w:rtl/>
        </w:rPr>
        <w:t>اشتقاق معايير المقياس</w:t>
      </w:r>
      <w:r w:rsidRPr="00761F32">
        <w:rPr>
          <w:rFonts w:cs="Simplified Arabic"/>
          <w:sz w:val="32"/>
          <w:szCs w:val="32"/>
          <w:rtl/>
        </w:rPr>
        <w:t xml:space="preserve"> : </w:t>
      </w:r>
    </w:p>
    <w:p w:rsidR="00761F32" w:rsidRPr="00761F32" w:rsidRDefault="00761F32" w:rsidP="00761F32">
      <w:pPr>
        <w:spacing w:line="276" w:lineRule="auto"/>
        <w:jc w:val="both"/>
        <w:rPr>
          <w:rFonts w:cs="Simplified Arabic"/>
          <w:sz w:val="32"/>
          <w:szCs w:val="32"/>
          <w:rtl/>
        </w:rPr>
      </w:pPr>
      <w:r w:rsidRPr="00761F32">
        <w:rPr>
          <w:rFonts w:cs="Simplified Arabic"/>
          <w:sz w:val="32"/>
          <w:szCs w:val="32"/>
          <w:rtl/>
        </w:rPr>
        <w:t xml:space="preserve">    تعد عملية اشتقاق المعايير من الخطوات التجريبية التي تمر بها عملية تقنين المقاييس بصورتها النهائية وذلك من خلال تطبيقها على عينة ممثلة للمجتمع .</w:t>
      </w:r>
    </w:p>
    <w:p w:rsidR="00761F32" w:rsidRPr="00761F32" w:rsidRDefault="00761F32" w:rsidP="00761F32">
      <w:pPr>
        <w:spacing w:line="276" w:lineRule="auto"/>
        <w:jc w:val="both"/>
        <w:rPr>
          <w:rFonts w:cs="Simplified Arabic"/>
          <w:sz w:val="32"/>
          <w:szCs w:val="32"/>
          <w:rtl/>
        </w:rPr>
      </w:pPr>
      <w:r w:rsidRPr="00761F32">
        <w:rPr>
          <w:rFonts w:cs="Simplified Arabic"/>
          <w:sz w:val="32"/>
          <w:szCs w:val="32"/>
          <w:rtl/>
        </w:rPr>
        <w:t xml:space="preserve">  أن أدبيات القياس التربوي و النفسي تشير إلى أنواع عدة من المعايير , كالدرجات المعيارية و التائية و الرتبة المئينية و الجيمية و التساعية ــ الخ . و على الرغم من تعددها ألا أنها طرائق مختلفة للتعبير عن شئ واحد .</w:t>
      </w:r>
    </w:p>
    <w:p w:rsidR="00761F32" w:rsidRPr="00761F32" w:rsidRDefault="00761F32" w:rsidP="00761F32">
      <w:pPr>
        <w:rPr>
          <w:rFonts w:cs="Simplified Arabic"/>
          <w:b/>
          <w:bCs/>
          <w:sz w:val="28"/>
          <w:szCs w:val="28"/>
          <w:rtl/>
        </w:rPr>
      </w:pPr>
      <w:r w:rsidRPr="00761F32">
        <w:rPr>
          <w:rFonts w:cs="Simplified Arabic"/>
          <w:b/>
          <w:bCs/>
          <w:sz w:val="28"/>
          <w:szCs w:val="28"/>
          <w:rtl/>
        </w:rPr>
        <w:t xml:space="preserve">   </w:t>
      </w:r>
      <w:r w:rsidRPr="00761F32">
        <w:rPr>
          <w:rFonts w:cs="Simplified Arabic" w:hint="cs"/>
          <w:b/>
          <w:bCs/>
          <w:sz w:val="28"/>
          <w:szCs w:val="28"/>
          <w:rtl/>
        </w:rPr>
        <w:t xml:space="preserve">                                    </w:t>
      </w:r>
      <w:r w:rsidRPr="00761F32">
        <w:rPr>
          <w:rFonts w:cs="Simplified Arabic"/>
          <w:b/>
          <w:bCs/>
          <w:sz w:val="28"/>
          <w:szCs w:val="28"/>
          <w:rtl/>
        </w:rPr>
        <w:t xml:space="preserve">الجدول ( </w:t>
      </w:r>
      <w:r w:rsidRPr="00761F32">
        <w:rPr>
          <w:rFonts w:cs="Simplified Arabic" w:hint="cs"/>
          <w:b/>
          <w:bCs/>
          <w:sz w:val="28"/>
          <w:szCs w:val="28"/>
          <w:rtl/>
        </w:rPr>
        <w:t>30</w:t>
      </w:r>
      <w:r w:rsidRPr="00761F32">
        <w:rPr>
          <w:rFonts w:cs="Simplified Arabic"/>
          <w:b/>
          <w:bCs/>
          <w:sz w:val="28"/>
          <w:szCs w:val="28"/>
          <w:rtl/>
        </w:rPr>
        <w:t xml:space="preserve"> )</w:t>
      </w:r>
    </w:p>
    <w:p w:rsidR="00761F32" w:rsidRPr="00761F32" w:rsidRDefault="00761F32" w:rsidP="00761F32">
      <w:pPr>
        <w:jc w:val="center"/>
        <w:rPr>
          <w:rFonts w:cs="Simplified Arabic"/>
          <w:b/>
          <w:bCs/>
          <w:sz w:val="28"/>
          <w:szCs w:val="28"/>
          <w:rtl/>
        </w:rPr>
      </w:pPr>
      <w:r w:rsidRPr="00761F32">
        <w:rPr>
          <w:rFonts w:cs="Simplified Arabic"/>
          <w:b/>
          <w:bCs/>
          <w:sz w:val="28"/>
          <w:szCs w:val="28"/>
          <w:rtl/>
        </w:rPr>
        <w:t xml:space="preserve">يبين </w:t>
      </w:r>
      <w:r w:rsidRPr="00761F32">
        <w:rPr>
          <w:rFonts w:cs="Simplified Arabic" w:hint="cs"/>
          <w:b/>
          <w:bCs/>
          <w:sz w:val="28"/>
          <w:szCs w:val="28"/>
          <w:rtl/>
        </w:rPr>
        <w:t xml:space="preserve">الدرجات المعيارية </w:t>
      </w:r>
      <w:r w:rsidRPr="00761F32">
        <w:rPr>
          <w:rFonts w:cs="Simplified Arabic"/>
          <w:b/>
          <w:bCs/>
          <w:sz w:val="28"/>
          <w:szCs w:val="28"/>
          <w:rtl/>
        </w:rPr>
        <w:t>للدرجات الخام لأفراد عينة اشتقاق المعايير</w:t>
      </w:r>
    </w:p>
    <w:p w:rsidR="00761F32" w:rsidRPr="00761F32" w:rsidRDefault="00761F32" w:rsidP="00761F32">
      <w:pPr>
        <w:jc w:val="center"/>
        <w:rPr>
          <w:rFonts w:cs="Simplified Arabic"/>
          <w:i/>
          <w:iCs/>
          <w:sz w:val="28"/>
          <w:szCs w:val="28"/>
          <w:rtl/>
          <w:lang w:bidi="ar-IQ"/>
        </w:rPr>
      </w:pPr>
      <w:r w:rsidRPr="00761F32">
        <w:rPr>
          <w:rFonts w:cs="Simplified Arabic"/>
          <w:b/>
          <w:bCs/>
          <w:sz w:val="28"/>
          <w:szCs w:val="28"/>
          <w:rtl/>
        </w:rPr>
        <w:t xml:space="preserve">لمقياس </w:t>
      </w:r>
      <w:r w:rsidRPr="00761F32">
        <w:rPr>
          <w:rFonts w:cs="Simplified Arabic" w:hint="cs"/>
          <w:b/>
          <w:bCs/>
          <w:sz w:val="28"/>
          <w:szCs w:val="28"/>
          <w:rtl/>
        </w:rPr>
        <w:t>المناخ المدرسي</w:t>
      </w:r>
    </w:p>
    <w:tbl>
      <w:tblPr>
        <w:tblStyle w:val="a5"/>
        <w:tblpPr w:leftFromText="180" w:rightFromText="180" w:vertAnchor="text" w:tblpXSpec="center" w:tblpY="1"/>
        <w:bidiVisual/>
        <w:tblW w:w="0" w:type="auto"/>
        <w:tblLook w:val="01E0" w:firstRow="1" w:lastRow="1" w:firstColumn="1" w:lastColumn="1" w:noHBand="0" w:noVBand="0"/>
      </w:tblPr>
      <w:tblGrid>
        <w:gridCol w:w="588"/>
        <w:gridCol w:w="852"/>
        <w:gridCol w:w="760"/>
        <w:gridCol w:w="981"/>
        <w:gridCol w:w="708"/>
        <w:gridCol w:w="851"/>
        <w:gridCol w:w="850"/>
        <w:gridCol w:w="1263"/>
      </w:tblGrid>
      <w:tr w:rsidR="00761F32" w:rsidRPr="00761F32" w:rsidTr="005332E9">
        <w:tc>
          <w:tcPr>
            <w:tcW w:w="588" w:type="dxa"/>
            <w:shd w:val="clear" w:color="auto" w:fill="C6D9F1" w:themeFill="text2" w:themeFillTint="33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6"/>
                <w:szCs w:val="26"/>
              </w:rPr>
            </w:pPr>
            <w:r w:rsidRPr="00761F32">
              <w:rPr>
                <w:rFonts w:cs="Simplified Arabic"/>
                <w:b/>
                <w:bCs/>
                <w:sz w:val="26"/>
                <w:szCs w:val="26"/>
                <w:rtl/>
              </w:rPr>
              <w:t>ت</w:t>
            </w:r>
          </w:p>
        </w:tc>
        <w:tc>
          <w:tcPr>
            <w:tcW w:w="852" w:type="dxa"/>
            <w:shd w:val="clear" w:color="auto" w:fill="C6D9F1" w:themeFill="text2" w:themeFillTint="33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6"/>
                <w:szCs w:val="26"/>
              </w:rPr>
            </w:pPr>
            <w:r w:rsidRPr="00761F32">
              <w:rPr>
                <w:rFonts w:cs="Simplified Arabic"/>
                <w:b/>
                <w:bCs/>
                <w:sz w:val="26"/>
                <w:szCs w:val="26"/>
                <w:rtl/>
              </w:rPr>
              <w:t>الدرجة الخام</w:t>
            </w:r>
          </w:p>
        </w:tc>
        <w:tc>
          <w:tcPr>
            <w:tcW w:w="760" w:type="dxa"/>
            <w:shd w:val="clear" w:color="auto" w:fill="C6D9F1" w:themeFill="text2" w:themeFillTint="33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6"/>
                <w:szCs w:val="26"/>
              </w:rPr>
            </w:pPr>
            <w:r w:rsidRPr="00761F32">
              <w:rPr>
                <w:rFonts w:cs="Simplified Arabic"/>
                <w:b/>
                <w:bCs/>
                <w:sz w:val="26"/>
                <w:szCs w:val="26"/>
                <w:rtl/>
              </w:rPr>
              <w:t>التكرار</w:t>
            </w:r>
          </w:p>
        </w:tc>
        <w:tc>
          <w:tcPr>
            <w:tcW w:w="981" w:type="dxa"/>
            <w:shd w:val="clear" w:color="auto" w:fill="C6D9F1" w:themeFill="text2" w:themeFillTint="33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6"/>
                <w:szCs w:val="26"/>
                <w:rtl/>
              </w:rPr>
            </w:pPr>
            <w:r w:rsidRPr="00761F32">
              <w:rPr>
                <w:rFonts w:cs="Simplified Arabic" w:hint="cs"/>
                <w:b/>
                <w:bCs/>
                <w:sz w:val="26"/>
                <w:szCs w:val="26"/>
                <w:rtl/>
              </w:rPr>
              <w:t>الدرجة المعيارية المعدلة</w:t>
            </w:r>
          </w:p>
        </w:tc>
        <w:tc>
          <w:tcPr>
            <w:tcW w:w="708" w:type="dxa"/>
            <w:shd w:val="clear" w:color="auto" w:fill="C6D9F1" w:themeFill="text2" w:themeFillTint="33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6"/>
                <w:szCs w:val="26"/>
              </w:rPr>
            </w:pPr>
            <w:r w:rsidRPr="00761F32">
              <w:rPr>
                <w:rFonts w:cs="Simplified Arabic"/>
                <w:b/>
                <w:bCs/>
                <w:sz w:val="26"/>
                <w:szCs w:val="26"/>
                <w:rtl/>
              </w:rPr>
              <w:t>ت</w:t>
            </w:r>
          </w:p>
        </w:tc>
        <w:tc>
          <w:tcPr>
            <w:tcW w:w="851" w:type="dxa"/>
            <w:shd w:val="clear" w:color="auto" w:fill="C6D9F1" w:themeFill="text2" w:themeFillTint="33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6"/>
                <w:szCs w:val="26"/>
              </w:rPr>
            </w:pPr>
            <w:r w:rsidRPr="00761F32">
              <w:rPr>
                <w:rFonts w:cs="Simplified Arabic"/>
                <w:b/>
                <w:bCs/>
                <w:sz w:val="26"/>
                <w:szCs w:val="26"/>
                <w:rtl/>
              </w:rPr>
              <w:t>الدرجة الخام</w:t>
            </w:r>
          </w:p>
        </w:tc>
        <w:tc>
          <w:tcPr>
            <w:tcW w:w="850" w:type="dxa"/>
            <w:shd w:val="clear" w:color="auto" w:fill="C6D9F1" w:themeFill="text2" w:themeFillTint="33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6"/>
                <w:szCs w:val="26"/>
              </w:rPr>
            </w:pPr>
            <w:r w:rsidRPr="00761F32">
              <w:rPr>
                <w:rFonts w:cs="Simplified Arabic"/>
                <w:b/>
                <w:bCs/>
                <w:sz w:val="26"/>
                <w:szCs w:val="26"/>
                <w:rtl/>
              </w:rPr>
              <w:t>التكرار</w:t>
            </w:r>
          </w:p>
        </w:tc>
        <w:tc>
          <w:tcPr>
            <w:tcW w:w="1263" w:type="dxa"/>
            <w:shd w:val="clear" w:color="auto" w:fill="C6D9F1" w:themeFill="text2" w:themeFillTint="33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6"/>
                <w:szCs w:val="26"/>
                <w:rtl/>
              </w:rPr>
            </w:pPr>
            <w:r w:rsidRPr="00761F32">
              <w:rPr>
                <w:rFonts w:cs="Simplified Arabic" w:hint="cs"/>
                <w:b/>
                <w:bCs/>
                <w:sz w:val="26"/>
                <w:szCs w:val="26"/>
                <w:rtl/>
              </w:rPr>
              <w:t>الدرجة المعيارية المعدلة</w:t>
            </w:r>
          </w:p>
        </w:tc>
      </w:tr>
      <w:tr w:rsidR="00761F32" w:rsidRPr="00761F32" w:rsidTr="005332E9">
        <w:tc>
          <w:tcPr>
            <w:tcW w:w="588" w:type="dxa"/>
            <w:shd w:val="clear" w:color="auto" w:fill="C6D9F1" w:themeFill="text2" w:themeFillTint="33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852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</w:rPr>
              <w:t>74</w:t>
            </w:r>
          </w:p>
        </w:tc>
        <w:tc>
          <w:tcPr>
            <w:tcW w:w="760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1</w:t>
            </w:r>
          </w:p>
        </w:tc>
        <w:tc>
          <w:tcPr>
            <w:tcW w:w="981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26</w:t>
            </w:r>
          </w:p>
        </w:tc>
        <w:tc>
          <w:tcPr>
            <w:tcW w:w="708" w:type="dxa"/>
            <w:shd w:val="clear" w:color="auto" w:fill="C6D9F1" w:themeFill="text2" w:themeFillTint="33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</w:rPr>
              <w:t>47</w:t>
            </w:r>
          </w:p>
        </w:tc>
        <w:tc>
          <w:tcPr>
            <w:tcW w:w="851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163</w:t>
            </w:r>
          </w:p>
        </w:tc>
        <w:tc>
          <w:tcPr>
            <w:tcW w:w="850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2</w:t>
            </w:r>
          </w:p>
        </w:tc>
        <w:tc>
          <w:tcPr>
            <w:tcW w:w="1263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51</w:t>
            </w:r>
          </w:p>
        </w:tc>
      </w:tr>
      <w:tr w:rsidR="00761F32" w:rsidRPr="00761F32" w:rsidTr="005332E9">
        <w:tc>
          <w:tcPr>
            <w:tcW w:w="588" w:type="dxa"/>
            <w:shd w:val="clear" w:color="auto" w:fill="C6D9F1" w:themeFill="text2" w:themeFillTint="33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2</w:t>
            </w:r>
          </w:p>
        </w:tc>
        <w:tc>
          <w:tcPr>
            <w:tcW w:w="852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78</w:t>
            </w:r>
          </w:p>
        </w:tc>
        <w:tc>
          <w:tcPr>
            <w:tcW w:w="760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1</w:t>
            </w:r>
          </w:p>
        </w:tc>
        <w:tc>
          <w:tcPr>
            <w:tcW w:w="981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27</w:t>
            </w:r>
          </w:p>
        </w:tc>
        <w:tc>
          <w:tcPr>
            <w:tcW w:w="708" w:type="dxa"/>
            <w:shd w:val="clear" w:color="auto" w:fill="C6D9F1" w:themeFill="text2" w:themeFillTint="33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48</w:t>
            </w:r>
          </w:p>
        </w:tc>
        <w:tc>
          <w:tcPr>
            <w:tcW w:w="851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164</w:t>
            </w:r>
          </w:p>
        </w:tc>
        <w:tc>
          <w:tcPr>
            <w:tcW w:w="850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1</w:t>
            </w:r>
          </w:p>
        </w:tc>
        <w:tc>
          <w:tcPr>
            <w:tcW w:w="1263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val="ca-ES"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val="ca-ES" w:bidi="ar-IQ"/>
              </w:rPr>
              <w:t>51</w:t>
            </w:r>
          </w:p>
        </w:tc>
      </w:tr>
      <w:tr w:rsidR="00761F32" w:rsidRPr="00761F32" w:rsidTr="005332E9">
        <w:tc>
          <w:tcPr>
            <w:tcW w:w="588" w:type="dxa"/>
            <w:shd w:val="clear" w:color="auto" w:fill="C6D9F1" w:themeFill="text2" w:themeFillTint="33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3</w:t>
            </w:r>
          </w:p>
        </w:tc>
        <w:tc>
          <w:tcPr>
            <w:tcW w:w="852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87</w:t>
            </w:r>
          </w:p>
        </w:tc>
        <w:tc>
          <w:tcPr>
            <w:tcW w:w="760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1</w:t>
            </w:r>
          </w:p>
        </w:tc>
        <w:tc>
          <w:tcPr>
            <w:tcW w:w="981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29</w:t>
            </w:r>
          </w:p>
        </w:tc>
        <w:tc>
          <w:tcPr>
            <w:tcW w:w="708" w:type="dxa"/>
            <w:shd w:val="clear" w:color="auto" w:fill="C6D9F1" w:themeFill="text2" w:themeFillTint="33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49</w:t>
            </w:r>
          </w:p>
        </w:tc>
        <w:tc>
          <w:tcPr>
            <w:tcW w:w="851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165</w:t>
            </w:r>
          </w:p>
        </w:tc>
        <w:tc>
          <w:tcPr>
            <w:tcW w:w="850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5</w:t>
            </w:r>
          </w:p>
        </w:tc>
        <w:tc>
          <w:tcPr>
            <w:tcW w:w="1263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51</w:t>
            </w:r>
          </w:p>
        </w:tc>
      </w:tr>
      <w:tr w:rsidR="00761F32" w:rsidRPr="00761F32" w:rsidTr="005332E9">
        <w:tc>
          <w:tcPr>
            <w:tcW w:w="588" w:type="dxa"/>
            <w:shd w:val="clear" w:color="auto" w:fill="C6D9F1" w:themeFill="text2" w:themeFillTint="33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4</w:t>
            </w:r>
          </w:p>
        </w:tc>
        <w:tc>
          <w:tcPr>
            <w:tcW w:w="852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92</w:t>
            </w:r>
          </w:p>
        </w:tc>
        <w:tc>
          <w:tcPr>
            <w:tcW w:w="760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2</w:t>
            </w:r>
          </w:p>
        </w:tc>
        <w:tc>
          <w:tcPr>
            <w:tcW w:w="981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31</w:t>
            </w:r>
          </w:p>
        </w:tc>
        <w:tc>
          <w:tcPr>
            <w:tcW w:w="708" w:type="dxa"/>
            <w:shd w:val="clear" w:color="auto" w:fill="C6D9F1" w:themeFill="text2" w:themeFillTint="33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</w:rPr>
              <w:t>50</w:t>
            </w:r>
          </w:p>
        </w:tc>
        <w:tc>
          <w:tcPr>
            <w:tcW w:w="851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166</w:t>
            </w:r>
          </w:p>
        </w:tc>
        <w:tc>
          <w:tcPr>
            <w:tcW w:w="850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3</w:t>
            </w:r>
          </w:p>
        </w:tc>
        <w:tc>
          <w:tcPr>
            <w:tcW w:w="1263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51</w:t>
            </w:r>
          </w:p>
        </w:tc>
      </w:tr>
      <w:tr w:rsidR="00761F32" w:rsidRPr="00761F32" w:rsidTr="005332E9">
        <w:tc>
          <w:tcPr>
            <w:tcW w:w="588" w:type="dxa"/>
            <w:shd w:val="clear" w:color="auto" w:fill="C6D9F1" w:themeFill="text2" w:themeFillTint="33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5</w:t>
            </w:r>
          </w:p>
        </w:tc>
        <w:tc>
          <w:tcPr>
            <w:tcW w:w="852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95</w:t>
            </w:r>
          </w:p>
        </w:tc>
        <w:tc>
          <w:tcPr>
            <w:tcW w:w="760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1</w:t>
            </w:r>
          </w:p>
        </w:tc>
        <w:tc>
          <w:tcPr>
            <w:tcW w:w="981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32</w:t>
            </w:r>
          </w:p>
        </w:tc>
        <w:tc>
          <w:tcPr>
            <w:tcW w:w="708" w:type="dxa"/>
            <w:shd w:val="clear" w:color="auto" w:fill="C6D9F1" w:themeFill="text2" w:themeFillTint="33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51</w:t>
            </w:r>
          </w:p>
        </w:tc>
        <w:tc>
          <w:tcPr>
            <w:tcW w:w="851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167</w:t>
            </w:r>
          </w:p>
        </w:tc>
        <w:tc>
          <w:tcPr>
            <w:tcW w:w="850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1</w:t>
            </w:r>
          </w:p>
        </w:tc>
        <w:tc>
          <w:tcPr>
            <w:tcW w:w="1263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52</w:t>
            </w:r>
          </w:p>
        </w:tc>
      </w:tr>
      <w:tr w:rsidR="00761F32" w:rsidRPr="00761F32" w:rsidTr="005332E9">
        <w:tc>
          <w:tcPr>
            <w:tcW w:w="588" w:type="dxa"/>
            <w:shd w:val="clear" w:color="auto" w:fill="C6D9F1" w:themeFill="text2" w:themeFillTint="33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6</w:t>
            </w:r>
          </w:p>
        </w:tc>
        <w:tc>
          <w:tcPr>
            <w:tcW w:w="852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100</w:t>
            </w:r>
          </w:p>
        </w:tc>
        <w:tc>
          <w:tcPr>
            <w:tcW w:w="760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2</w:t>
            </w:r>
          </w:p>
        </w:tc>
        <w:tc>
          <w:tcPr>
            <w:tcW w:w="981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33</w:t>
            </w:r>
          </w:p>
        </w:tc>
        <w:tc>
          <w:tcPr>
            <w:tcW w:w="708" w:type="dxa"/>
            <w:shd w:val="clear" w:color="auto" w:fill="C6D9F1" w:themeFill="text2" w:themeFillTint="33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52</w:t>
            </w:r>
          </w:p>
        </w:tc>
        <w:tc>
          <w:tcPr>
            <w:tcW w:w="851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168</w:t>
            </w:r>
          </w:p>
        </w:tc>
        <w:tc>
          <w:tcPr>
            <w:tcW w:w="850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1</w:t>
            </w:r>
          </w:p>
        </w:tc>
        <w:tc>
          <w:tcPr>
            <w:tcW w:w="1263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52</w:t>
            </w:r>
          </w:p>
        </w:tc>
      </w:tr>
      <w:tr w:rsidR="00761F32" w:rsidRPr="00761F32" w:rsidTr="005332E9">
        <w:tc>
          <w:tcPr>
            <w:tcW w:w="588" w:type="dxa"/>
            <w:shd w:val="clear" w:color="auto" w:fill="C6D9F1" w:themeFill="text2" w:themeFillTint="33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7</w:t>
            </w:r>
          </w:p>
        </w:tc>
        <w:tc>
          <w:tcPr>
            <w:tcW w:w="852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105</w:t>
            </w:r>
          </w:p>
        </w:tc>
        <w:tc>
          <w:tcPr>
            <w:tcW w:w="760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1</w:t>
            </w:r>
          </w:p>
        </w:tc>
        <w:tc>
          <w:tcPr>
            <w:tcW w:w="981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34</w:t>
            </w:r>
          </w:p>
        </w:tc>
        <w:tc>
          <w:tcPr>
            <w:tcW w:w="708" w:type="dxa"/>
            <w:shd w:val="clear" w:color="auto" w:fill="C6D9F1" w:themeFill="text2" w:themeFillTint="33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53</w:t>
            </w:r>
          </w:p>
        </w:tc>
        <w:tc>
          <w:tcPr>
            <w:tcW w:w="851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169</w:t>
            </w:r>
          </w:p>
        </w:tc>
        <w:tc>
          <w:tcPr>
            <w:tcW w:w="850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1</w:t>
            </w:r>
          </w:p>
        </w:tc>
        <w:tc>
          <w:tcPr>
            <w:tcW w:w="1263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52</w:t>
            </w:r>
          </w:p>
        </w:tc>
      </w:tr>
      <w:tr w:rsidR="00761F32" w:rsidRPr="00761F32" w:rsidTr="005332E9">
        <w:tc>
          <w:tcPr>
            <w:tcW w:w="588" w:type="dxa"/>
            <w:shd w:val="clear" w:color="auto" w:fill="C6D9F1" w:themeFill="text2" w:themeFillTint="33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8</w:t>
            </w:r>
          </w:p>
        </w:tc>
        <w:tc>
          <w:tcPr>
            <w:tcW w:w="852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106</w:t>
            </w:r>
          </w:p>
        </w:tc>
        <w:tc>
          <w:tcPr>
            <w:tcW w:w="760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1</w:t>
            </w:r>
          </w:p>
        </w:tc>
        <w:tc>
          <w:tcPr>
            <w:tcW w:w="981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35</w:t>
            </w:r>
          </w:p>
        </w:tc>
        <w:tc>
          <w:tcPr>
            <w:tcW w:w="708" w:type="dxa"/>
            <w:shd w:val="clear" w:color="auto" w:fill="C6D9F1" w:themeFill="text2" w:themeFillTint="33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</w:rPr>
              <w:t>54</w:t>
            </w:r>
          </w:p>
        </w:tc>
        <w:tc>
          <w:tcPr>
            <w:tcW w:w="851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171</w:t>
            </w:r>
          </w:p>
        </w:tc>
        <w:tc>
          <w:tcPr>
            <w:tcW w:w="850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1</w:t>
            </w:r>
          </w:p>
        </w:tc>
        <w:tc>
          <w:tcPr>
            <w:tcW w:w="1263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53</w:t>
            </w:r>
          </w:p>
        </w:tc>
      </w:tr>
      <w:tr w:rsidR="00761F32" w:rsidRPr="00761F32" w:rsidTr="005332E9">
        <w:tc>
          <w:tcPr>
            <w:tcW w:w="588" w:type="dxa"/>
            <w:shd w:val="clear" w:color="auto" w:fill="C6D9F1" w:themeFill="text2" w:themeFillTint="33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9</w:t>
            </w:r>
          </w:p>
        </w:tc>
        <w:tc>
          <w:tcPr>
            <w:tcW w:w="852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107</w:t>
            </w:r>
          </w:p>
        </w:tc>
        <w:tc>
          <w:tcPr>
            <w:tcW w:w="760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2</w:t>
            </w:r>
          </w:p>
        </w:tc>
        <w:tc>
          <w:tcPr>
            <w:tcW w:w="981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35</w:t>
            </w:r>
          </w:p>
        </w:tc>
        <w:tc>
          <w:tcPr>
            <w:tcW w:w="708" w:type="dxa"/>
            <w:shd w:val="clear" w:color="auto" w:fill="C6D9F1" w:themeFill="text2" w:themeFillTint="33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</w:rPr>
              <w:t>55</w:t>
            </w:r>
          </w:p>
        </w:tc>
        <w:tc>
          <w:tcPr>
            <w:tcW w:w="851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173</w:t>
            </w:r>
          </w:p>
        </w:tc>
        <w:tc>
          <w:tcPr>
            <w:tcW w:w="850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1</w:t>
            </w:r>
          </w:p>
        </w:tc>
        <w:tc>
          <w:tcPr>
            <w:tcW w:w="1263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53</w:t>
            </w:r>
          </w:p>
        </w:tc>
      </w:tr>
      <w:tr w:rsidR="00761F32" w:rsidRPr="00761F32" w:rsidTr="005332E9">
        <w:tc>
          <w:tcPr>
            <w:tcW w:w="588" w:type="dxa"/>
            <w:shd w:val="clear" w:color="auto" w:fill="C6D9F1" w:themeFill="text2" w:themeFillTint="33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</w:rPr>
              <w:t>10</w:t>
            </w:r>
          </w:p>
        </w:tc>
        <w:tc>
          <w:tcPr>
            <w:tcW w:w="852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110</w:t>
            </w:r>
          </w:p>
        </w:tc>
        <w:tc>
          <w:tcPr>
            <w:tcW w:w="760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1</w:t>
            </w:r>
          </w:p>
        </w:tc>
        <w:tc>
          <w:tcPr>
            <w:tcW w:w="981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36</w:t>
            </w:r>
          </w:p>
        </w:tc>
        <w:tc>
          <w:tcPr>
            <w:tcW w:w="708" w:type="dxa"/>
            <w:shd w:val="clear" w:color="auto" w:fill="C6D9F1" w:themeFill="text2" w:themeFillTint="33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</w:rPr>
              <w:t>56</w:t>
            </w:r>
          </w:p>
        </w:tc>
        <w:tc>
          <w:tcPr>
            <w:tcW w:w="851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174</w:t>
            </w:r>
          </w:p>
        </w:tc>
        <w:tc>
          <w:tcPr>
            <w:tcW w:w="850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3</w:t>
            </w:r>
          </w:p>
        </w:tc>
        <w:tc>
          <w:tcPr>
            <w:tcW w:w="1263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54</w:t>
            </w:r>
          </w:p>
        </w:tc>
      </w:tr>
      <w:tr w:rsidR="00761F32" w:rsidRPr="00761F32" w:rsidTr="005332E9">
        <w:tc>
          <w:tcPr>
            <w:tcW w:w="588" w:type="dxa"/>
            <w:shd w:val="clear" w:color="auto" w:fill="C6D9F1" w:themeFill="text2" w:themeFillTint="33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11</w:t>
            </w:r>
          </w:p>
        </w:tc>
        <w:tc>
          <w:tcPr>
            <w:tcW w:w="852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</w:rPr>
              <w:t>111</w:t>
            </w:r>
          </w:p>
        </w:tc>
        <w:tc>
          <w:tcPr>
            <w:tcW w:w="760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1</w:t>
            </w:r>
          </w:p>
        </w:tc>
        <w:tc>
          <w:tcPr>
            <w:tcW w:w="981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36</w:t>
            </w:r>
          </w:p>
        </w:tc>
        <w:tc>
          <w:tcPr>
            <w:tcW w:w="708" w:type="dxa"/>
            <w:shd w:val="clear" w:color="auto" w:fill="C6D9F1" w:themeFill="text2" w:themeFillTint="33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</w:rPr>
              <w:t>57</w:t>
            </w:r>
          </w:p>
        </w:tc>
        <w:tc>
          <w:tcPr>
            <w:tcW w:w="851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175</w:t>
            </w:r>
          </w:p>
        </w:tc>
        <w:tc>
          <w:tcPr>
            <w:tcW w:w="850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2</w:t>
            </w:r>
          </w:p>
        </w:tc>
        <w:tc>
          <w:tcPr>
            <w:tcW w:w="1263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54</w:t>
            </w:r>
          </w:p>
        </w:tc>
      </w:tr>
      <w:tr w:rsidR="00761F32" w:rsidRPr="00761F32" w:rsidTr="005332E9">
        <w:tc>
          <w:tcPr>
            <w:tcW w:w="588" w:type="dxa"/>
            <w:shd w:val="clear" w:color="auto" w:fill="C6D9F1" w:themeFill="text2" w:themeFillTint="33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lastRenderedPageBreak/>
              <w:t>12</w:t>
            </w:r>
          </w:p>
        </w:tc>
        <w:tc>
          <w:tcPr>
            <w:tcW w:w="852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</w:rPr>
              <w:t>113</w:t>
            </w:r>
          </w:p>
        </w:tc>
        <w:tc>
          <w:tcPr>
            <w:tcW w:w="760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2</w:t>
            </w:r>
          </w:p>
        </w:tc>
        <w:tc>
          <w:tcPr>
            <w:tcW w:w="981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37</w:t>
            </w:r>
          </w:p>
        </w:tc>
        <w:tc>
          <w:tcPr>
            <w:tcW w:w="708" w:type="dxa"/>
            <w:shd w:val="clear" w:color="auto" w:fill="C6D9F1" w:themeFill="text2" w:themeFillTint="33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</w:rPr>
              <w:t>58</w:t>
            </w:r>
          </w:p>
        </w:tc>
        <w:tc>
          <w:tcPr>
            <w:tcW w:w="851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177</w:t>
            </w:r>
          </w:p>
        </w:tc>
        <w:tc>
          <w:tcPr>
            <w:tcW w:w="850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1</w:t>
            </w:r>
          </w:p>
        </w:tc>
        <w:tc>
          <w:tcPr>
            <w:tcW w:w="1263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54</w:t>
            </w:r>
          </w:p>
        </w:tc>
      </w:tr>
      <w:tr w:rsidR="00761F32" w:rsidRPr="00761F32" w:rsidTr="005332E9">
        <w:tc>
          <w:tcPr>
            <w:tcW w:w="588" w:type="dxa"/>
            <w:shd w:val="clear" w:color="auto" w:fill="C6D9F1" w:themeFill="text2" w:themeFillTint="33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13</w:t>
            </w:r>
          </w:p>
        </w:tc>
        <w:tc>
          <w:tcPr>
            <w:tcW w:w="852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</w:rPr>
              <w:t>116</w:t>
            </w:r>
          </w:p>
        </w:tc>
        <w:tc>
          <w:tcPr>
            <w:tcW w:w="760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3</w:t>
            </w:r>
          </w:p>
        </w:tc>
        <w:tc>
          <w:tcPr>
            <w:tcW w:w="981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37</w:t>
            </w:r>
          </w:p>
        </w:tc>
        <w:tc>
          <w:tcPr>
            <w:tcW w:w="708" w:type="dxa"/>
            <w:shd w:val="clear" w:color="auto" w:fill="C6D9F1" w:themeFill="text2" w:themeFillTint="33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</w:rPr>
              <w:t>59</w:t>
            </w:r>
          </w:p>
        </w:tc>
        <w:tc>
          <w:tcPr>
            <w:tcW w:w="851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178</w:t>
            </w:r>
          </w:p>
        </w:tc>
        <w:tc>
          <w:tcPr>
            <w:tcW w:w="850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2</w:t>
            </w:r>
          </w:p>
        </w:tc>
        <w:tc>
          <w:tcPr>
            <w:tcW w:w="1263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55</w:t>
            </w:r>
          </w:p>
        </w:tc>
      </w:tr>
      <w:tr w:rsidR="00761F32" w:rsidRPr="00761F32" w:rsidTr="005332E9">
        <w:tc>
          <w:tcPr>
            <w:tcW w:w="588" w:type="dxa"/>
            <w:shd w:val="clear" w:color="auto" w:fill="C6D9F1" w:themeFill="text2" w:themeFillTint="33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14</w:t>
            </w:r>
          </w:p>
        </w:tc>
        <w:tc>
          <w:tcPr>
            <w:tcW w:w="852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</w:rPr>
              <w:t>117</w:t>
            </w:r>
          </w:p>
        </w:tc>
        <w:tc>
          <w:tcPr>
            <w:tcW w:w="760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1</w:t>
            </w:r>
          </w:p>
        </w:tc>
        <w:tc>
          <w:tcPr>
            <w:tcW w:w="981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38</w:t>
            </w:r>
          </w:p>
        </w:tc>
        <w:tc>
          <w:tcPr>
            <w:tcW w:w="708" w:type="dxa"/>
            <w:shd w:val="clear" w:color="auto" w:fill="C6D9F1" w:themeFill="text2" w:themeFillTint="33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</w:rPr>
              <w:t>60</w:t>
            </w:r>
          </w:p>
        </w:tc>
        <w:tc>
          <w:tcPr>
            <w:tcW w:w="851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179</w:t>
            </w:r>
          </w:p>
        </w:tc>
        <w:tc>
          <w:tcPr>
            <w:tcW w:w="850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3</w:t>
            </w:r>
          </w:p>
        </w:tc>
        <w:tc>
          <w:tcPr>
            <w:tcW w:w="1263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55</w:t>
            </w:r>
          </w:p>
        </w:tc>
      </w:tr>
      <w:tr w:rsidR="00761F32" w:rsidRPr="00761F32" w:rsidTr="005332E9">
        <w:tc>
          <w:tcPr>
            <w:tcW w:w="588" w:type="dxa"/>
            <w:shd w:val="clear" w:color="auto" w:fill="C6D9F1" w:themeFill="text2" w:themeFillTint="33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15</w:t>
            </w:r>
          </w:p>
        </w:tc>
        <w:tc>
          <w:tcPr>
            <w:tcW w:w="852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</w:rPr>
              <w:t>122</w:t>
            </w:r>
          </w:p>
        </w:tc>
        <w:tc>
          <w:tcPr>
            <w:tcW w:w="760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1</w:t>
            </w:r>
          </w:p>
        </w:tc>
        <w:tc>
          <w:tcPr>
            <w:tcW w:w="981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39</w:t>
            </w:r>
          </w:p>
        </w:tc>
        <w:tc>
          <w:tcPr>
            <w:tcW w:w="708" w:type="dxa"/>
            <w:shd w:val="clear" w:color="auto" w:fill="C6D9F1" w:themeFill="text2" w:themeFillTint="33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</w:rPr>
              <w:t>61</w:t>
            </w:r>
          </w:p>
        </w:tc>
        <w:tc>
          <w:tcPr>
            <w:tcW w:w="851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180</w:t>
            </w:r>
          </w:p>
        </w:tc>
        <w:tc>
          <w:tcPr>
            <w:tcW w:w="850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1</w:t>
            </w:r>
          </w:p>
        </w:tc>
        <w:tc>
          <w:tcPr>
            <w:tcW w:w="1263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55</w:t>
            </w:r>
          </w:p>
        </w:tc>
      </w:tr>
      <w:tr w:rsidR="00761F32" w:rsidRPr="00761F32" w:rsidTr="005332E9">
        <w:tc>
          <w:tcPr>
            <w:tcW w:w="588" w:type="dxa"/>
            <w:shd w:val="clear" w:color="auto" w:fill="C6D9F1" w:themeFill="text2" w:themeFillTint="33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16</w:t>
            </w:r>
          </w:p>
        </w:tc>
        <w:tc>
          <w:tcPr>
            <w:tcW w:w="852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</w:rPr>
              <w:t>126</w:t>
            </w:r>
          </w:p>
        </w:tc>
        <w:tc>
          <w:tcPr>
            <w:tcW w:w="760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2</w:t>
            </w:r>
          </w:p>
        </w:tc>
        <w:tc>
          <w:tcPr>
            <w:tcW w:w="981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40</w:t>
            </w:r>
          </w:p>
        </w:tc>
        <w:tc>
          <w:tcPr>
            <w:tcW w:w="708" w:type="dxa"/>
            <w:shd w:val="clear" w:color="auto" w:fill="C6D9F1" w:themeFill="text2" w:themeFillTint="33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</w:rPr>
              <w:t>62</w:t>
            </w:r>
          </w:p>
        </w:tc>
        <w:tc>
          <w:tcPr>
            <w:tcW w:w="851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182</w:t>
            </w:r>
          </w:p>
        </w:tc>
        <w:tc>
          <w:tcPr>
            <w:tcW w:w="850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1</w:t>
            </w:r>
          </w:p>
        </w:tc>
        <w:tc>
          <w:tcPr>
            <w:tcW w:w="1263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55</w:t>
            </w:r>
          </w:p>
        </w:tc>
      </w:tr>
      <w:tr w:rsidR="00761F32" w:rsidRPr="00761F32" w:rsidTr="005332E9">
        <w:tc>
          <w:tcPr>
            <w:tcW w:w="588" w:type="dxa"/>
            <w:shd w:val="clear" w:color="auto" w:fill="C6D9F1" w:themeFill="text2" w:themeFillTint="33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17</w:t>
            </w:r>
          </w:p>
        </w:tc>
        <w:tc>
          <w:tcPr>
            <w:tcW w:w="852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</w:rPr>
              <w:t>128</w:t>
            </w:r>
          </w:p>
        </w:tc>
        <w:tc>
          <w:tcPr>
            <w:tcW w:w="760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1</w:t>
            </w:r>
          </w:p>
        </w:tc>
        <w:tc>
          <w:tcPr>
            <w:tcW w:w="981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41</w:t>
            </w:r>
          </w:p>
        </w:tc>
        <w:tc>
          <w:tcPr>
            <w:tcW w:w="708" w:type="dxa"/>
            <w:shd w:val="clear" w:color="auto" w:fill="C6D9F1" w:themeFill="text2" w:themeFillTint="33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</w:rPr>
              <w:t>63</w:t>
            </w:r>
          </w:p>
        </w:tc>
        <w:tc>
          <w:tcPr>
            <w:tcW w:w="851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184</w:t>
            </w:r>
          </w:p>
        </w:tc>
        <w:tc>
          <w:tcPr>
            <w:tcW w:w="850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1</w:t>
            </w:r>
          </w:p>
        </w:tc>
        <w:tc>
          <w:tcPr>
            <w:tcW w:w="1263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56</w:t>
            </w:r>
          </w:p>
        </w:tc>
      </w:tr>
      <w:tr w:rsidR="00761F32" w:rsidRPr="00761F32" w:rsidTr="005332E9">
        <w:tc>
          <w:tcPr>
            <w:tcW w:w="588" w:type="dxa"/>
            <w:shd w:val="clear" w:color="auto" w:fill="C6D9F1" w:themeFill="text2" w:themeFillTint="33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18</w:t>
            </w:r>
          </w:p>
        </w:tc>
        <w:tc>
          <w:tcPr>
            <w:tcW w:w="852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</w:rPr>
              <w:t>130</w:t>
            </w:r>
          </w:p>
        </w:tc>
        <w:tc>
          <w:tcPr>
            <w:tcW w:w="760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1</w:t>
            </w:r>
          </w:p>
        </w:tc>
        <w:tc>
          <w:tcPr>
            <w:tcW w:w="981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41</w:t>
            </w:r>
          </w:p>
        </w:tc>
        <w:tc>
          <w:tcPr>
            <w:tcW w:w="708" w:type="dxa"/>
            <w:shd w:val="clear" w:color="auto" w:fill="C6D9F1" w:themeFill="text2" w:themeFillTint="33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</w:rPr>
              <w:t>64</w:t>
            </w:r>
          </w:p>
        </w:tc>
        <w:tc>
          <w:tcPr>
            <w:tcW w:w="851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186</w:t>
            </w:r>
          </w:p>
        </w:tc>
        <w:tc>
          <w:tcPr>
            <w:tcW w:w="850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3</w:t>
            </w:r>
          </w:p>
        </w:tc>
        <w:tc>
          <w:tcPr>
            <w:tcW w:w="1263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56</w:t>
            </w:r>
          </w:p>
        </w:tc>
      </w:tr>
      <w:tr w:rsidR="00761F32" w:rsidRPr="00761F32" w:rsidTr="005332E9">
        <w:tc>
          <w:tcPr>
            <w:tcW w:w="588" w:type="dxa"/>
            <w:shd w:val="clear" w:color="auto" w:fill="C6D9F1" w:themeFill="text2" w:themeFillTint="33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19</w:t>
            </w:r>
          </w:p>
        </w:tc>
        <w:tc>
          <w:tcPr>
            <w:tcW w:w="852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</w:rPr>
              <w:t>131</w:t>
            </w:r>
          </w:p>
        </w:tc>
        <w:tc>
          <w:tcPr>
            <w:tcW w:w="760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1</w:t>
            </w:r>
          </w:p>
        </w:tc>
        <w:tc>
          <w:tcPr>
            <w:tcW w:w="981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42</w:t>
            </w:r>
          </w:p>
        </w:tc>
        <w:tc>
          <w:tcPr>
            <w:tcW w:w="708" w:type="dxa"/>
            <w:shd w:val="clear" w:color="auto" w:fill="C6D9F1" w:themeFill="text2" w:themeFillTint="33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</w:rPr>
              <w:t>65</w:t>
            </w:r>
          </w:p>
        </w:tc>
        <w:tc>
          <w:tcPr>
            <w:tcW w:w="851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187</w:t>
            </w:r>
          </w:p>
        </w:tc>
        <w:tc>
          <w:tcPr>
            <w:tcW w:w="850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1</w:t>
            </w:r>
          </w:p>
        </w:tc>
        <w:tc>
          <w:tcPr>
            <w:tcW w:w="1263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57</w:t>
            </w:r>
          </w:p>
        </w:tc>
      </w:tr>
      <w:tr w:rsidR="00761F32" w:rsidRPr="00761F32" w:rsidTr="005332E9">
        <w:tc>
          <w:tcPr>
            <w:tcW w:w="588" w:type="dxa"/>
            <w:shd w:val="clear" w:color="auto" w:fill="C6D9F1" w:themeFill="text2" w:themeFillTint="33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20</w:t>
            </w:r>
          </w:p>
        </w:tc>
        <w:tc>
          <w:tcPr>
            <w:tcW w:w="852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</w:rPr>
              <w:t>133</w:t>
            </w:r>
          </w:p>
        </w:tc>
        <w:tc>
          <w:tcPr>
            <w:tcW w:w="760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1</w:t>
            </w:r>
          </w:p>
        </w:tc>
        <w:tc>
          <w:tcPr>
            <w:tcW w:w="981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42</w:t>
            </w:r>
          </w:p>
        </w:tc>
        <w:tc>
          <w:tcPr>
            <w:tcW w:w="708" w:type="dxa"/>
            <w:shd w:val="clear" w:color="auto" w:fill="C6D9F1" w:themeFill="text2" w:themeFillTint="33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</w:rPr>
              <w:t>66</w:t>
            </w:r>
          </w:p>
        </w:tc>
        <w:tc>
          <w:tcPr>
            <w:tcW w:w="851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188</w:t>
            </w:r>
          </w:p>
        </w:tc>
        <w:tc>
          <w:tcPr>
            <w:tcW w:w="850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1</w:t>
            </w:r>
          </w:p>
        </w:tc>
        <w:tc>
          <w:tcPr>
            <w:tcW w:w="1263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57</w:t>
            </w:r>
          </w:p>
        </w:tc>
      </w:tr>
      <w:tr w:rsidR="00761F32" w:rsidRPr="00761F32" w:rsidTr="005332E9">
        <w:tc>
          <w:tcPr>
            <w:tcW w:w="588" w:type="dxa"/>
            <w:shd w:val="clear" w:color="auto" w:fill="C6D9F1" w:themeFill="text2" w:themeFillTint="33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21</w:t>
            </w:r>
          </w:p>
        </w:tc>
        <w:tc>
          <w:tcPr>
            <w:tcW w:w="852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</w:rPr>
              <w:t>135</w:t>
            </w:r>
          </w:p>
        </w:tc>
        <w:tc>
          <w:tcPr>
            <w:tcW w:w="760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1</w:t>
            </w:r>
          </w:p>
        </w:tc>
        <w:tc>
          <w:tcPr>
            <w:tcW w:w="981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43</w:t>
            </w:r>
          </w:p>
        </w:tc>
        <w:tc>
          <w:tcPr>
            <w:tcW w:w="708" w:type="dxa"/>
            <w:shd w:val="clear" w:color="auto" w:fill="C6D9F1" w:themeFill="text2" w:themeFillTint="33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</w:rPr>
              <w:t>67</w:t>
            </w:r>
          </w:p>
        </w:tc>
        <w:tc>
          <w:tcPr>
            <w:tcW w:w="851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191</w:t>
            </w:r>
          </w:p>
        </w:tc>
        <w:tc>
          <w:tcPr>
            <w:tcW w:w="850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1</w:t>
            </w:r>
          </w:p>
        </w:tc>
        <w:tc>
          <w:tcPr>
            <w:tcW w:w="1263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58</w:t>
            </w:r>
          </w:p>
        </w:tc>
      </w:tr>
      <w:tr w:rsidR="00761F32" w:rsidRPr="00761F32" w:rsidTr="005332E9">
        <w:tc>
          <w:tcPr>
            <w:tcW w:w="588" w:type="dxa"/>
            <w:shd w:val="clear" w:color="auto" w:fill="C6D9F1" w:themeFill="text2" w:themeFillTint="33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22</w:t>
            </w:r>
          </w:p>
        </w:tc>
        <w:tc>
          <w:tcPr>
            <w:tcW w:w="852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</w:rPr>
              <w:t>136</w:t>
            </w:r>
          </w:p>
        </w:tc>
        <w:tc>
          <w:tcPr>
            <w:tcW w:w="760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1</w:t>
            </w:r>
          </w:p>
        </w:tc>
        <w:tc>
          <w:tcPr>
            <w:tcW w:w="981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43</w:t>
            </w:r>
          </w:p>
        </w:tc>
        <w:tc>
          <w:tcPr>
            <w:tcW w:w="708" w:type="dxa"/>
            <w:shd w:val="clear" w:color="auto" w:fill="C6D9F1" w:themeFill="text2" w:themeFillTint="33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</w:rPr>
              <w:t>68</w:t>
            </w:r>
          </w:p>
        </w:tc>
        <w:tc>
          <w:tcPr>
            <w:tcW w:w="851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192</w:t>
            </w:r>
          </w:p>
        </w:tc>
        <w:tc>
          <w:tcPr>
            <w:tcW w:w="850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1</w:t>
            </w:r>
          </w:p>
        </w:tc>
        <w:tc>
          <w:tcPr>
            <w:tcW w:w="1263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58</w:t>
            </w:r>
          </w:p>
        </w:tc>
      </w:tr>
      <w:tr w:rsidR="00761F32" w:rsidRPr="00761F32" w:rsidTr="005332E9">
        <w:tc>
          <w:tcPr>
            <w:tcW w:w="588" w:type="dxa"/>
            <w:shd w:val="clear" w:color="auto" w:fill="C6D9F1" w:themeFill="text2" w:themeFillTint="33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23</w:t>
            </w:r>
          </w:p>
        </w:tc>
        <w:tc>
          <w:tcPr>
            <w:tcW w:w="852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137</w:t>
            </w:r>
          </w:p>
        </w:tc>
        <w:tc>
          <w:tcPr>
            <w:tcW w:w="760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1</w:t>
            </w:r>
          </w:p>
        </w:tc>
        <w:tc>
          <w:tcPr>
            <w:tcW w:w="981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43</w:t>
            </w:r>
          </w:p>
        </w:tc>
        <w:tc>
          <w:tcPr>
            <w:tcW w:w="708" w:type="dxa"/>
            <w:shd w:val="clear" w:color="auto" w:fill="C6D9F1" w:themeFill="text2" w:themeFillTint="33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</w:rPr>
              <w:t>69</w:t>
            </w:r>
          </w:p>
        </w:tc>
        <w:tc>
          <w:tcPr>
            <w:tcW w:w="851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193</w:t>
            </w:r>
          </w:p>
        </w:tc>
        <w:tc>
          <w:tcPr>
            <w:tcW w:w="850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2</w:t>
            </w:r>
          </w:p>
        </w:tc>
        <w:tc>
          <w:tcPr>
            <w:tcW w:w="1263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59</w:t>
            </w:r>
          </w:p>
        </w:tc>
      </w:tr>
      <w:tr w:rsidR="00761F32" w:rsidRPr="00761F32" w:rsidTr="005332E9">
        <w:tc>
          <w:tcPr>
            <w:tcW w:w="588" w:type="dxa"/>
            <w:shd w:val="clear" w:color="auto" w:fill="C6D9F1" w:themeFill="text2" w:themeFillTint="33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24</w:t>
            </w:r>
          </w:p>
        </w:tc>
        <w:tc>
          <w:tcPr>
            <w:tcW w:w="852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138</w:t>
            </w:r>
          </w:p>
        </w:tc>
        <w:tc>
          <w:tcPr>
            <w:tcW w:w="760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1</w:t>
            </w:r>
          </w:p>
        </w:tc>
        <w:tc>
          <w:tcPr>
            <w:tcW w:w="981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44</w:t>
            </w:r>
          </w:p>
        </w:tc>
        <w:tc>
          <w:tcPr>
            <w:tcW w:w="708" w:type="dxa"/>
            <w:shd w:val="clear" w:color="auto" w:fill="C6D9F1" w:themeFill="text2" w:themeFillTint="33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70</w:t>
            </w:r>
          </w:p>
        </w:tc>
        <w:tc>
          <w:tcPr>
            <w:tcW w:w="851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</w:rPr>
              <w:t>194</w:t>
            </w:r>
          </w:p>
        </w:tc>
        <w:tc>
          <w:tcPr>
            <w:tcW w:w="850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1263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59</w:t>
            </w:r>
          </w:p>
        </w:tc>
      </w:tr>
      <w:tr w:rsidR="00761F32" w:rsidRPr="00761F32" w:rsidTr="005332E9">
        <w:tc>
          <w:tcPr>
            <w:tcW w:w="588" w:type="dxa"/>
            <w:shd w:val="clear" w:color="auto" w:fill="C6D9F1" w:themeFill="text2" w:themeFillTint="33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25</w:t>
            </w:r>
          </w:p>
        </w:tc>
        <w:tc>
          <w:tcPr>
            <w:tcW w:w="852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139</w:t>
            </w:r>
          </w:p>
        </w:tc>
        <w:tc>
          <w:tcPr>
            <w:tcW w:w="760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1</w:t>
            </w:r>
          </w:p>
        </w:tc>
        <w:tc>
          <w:tcPr>
            <w:tcW w:w="981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44</w:t>
            </w:r>
          </w:p>
        </w:tc>
        <w:tc>
          <w:tcPr>
            <w:tcW w:w="708" w:type="dxa"/>
            <w:shd w:val="clear" w:color="auto" w:fill="C6D9F1" w:themeFill="text2" w:themeFillTint="33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71</w:t>
            </w:r>
          </w:p>
        </w:tc>
        <w:tc>
          <w:tcPr>
            <w:tcW w:w="851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</w:rPr>
              <w:t>197</w:t>
            </w:r>
          </w:p>
        </w:tc>
        <w:tc>
          <w:tcPr>
            <w:tcW w:w="850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1263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60</w:t>
            </w:r>
          </w:p>
        </w:tc>
      </w:tr>
      <w:tr w:rsidR="00761F32" w:rsidRPr="00761F32" w:rsidTr="005332E9">
        <w:tc>
          <w:tcPr>
            <w:tcW w:w="588" w:type="dxa"/>
            <w:shd w:val="clear" w:color="auto" w:fill="C6D9F1" w:themeFill="text2" w:themeFillTint="33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26</w:t>
            </w:r>
          </w:p>
        </w:tc>
        <w:tc>
          <w:tcPr>
            <w:tcW w:w="852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140</w:t>
            </w:r>
          </w:p>
        </w:tc>
        <w:tc>
          <w:tcPr>
            <w:tcW w:w="760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6</w:t>
            </w:r>
          </w:p>
        </w:tc>
        <w:tc>
          <w:tcPr>
            <w:tcW w:w="981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44</w:t>
            </w:r>
          </w:p>
        </w:tc>
        <w:tc>
          <w:tcPr>
            <w:tcW w:w="708" w:type="dxa"/>
            <w:shd w:val="clear" w:color="auto" w:fill="C6D9F1" w:themeFill="text2" w:themeFillTint="33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72</w:t>
            </w:r>
          </w:p>
        </w:tc>
        <w:tc>
          <w:tcPr>
            <w:tcW w:w="851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</w:rPr>
              <w:t>198</w:t>
            </w:r>
          </w:p>
        </w:tc>
        <w:tc>
          <w:tcPr>
            <w:tcW w:w="850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1263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60</w:t>
            </w:r>
          </w:p>
        </w:tc>
      </w:tr>
      <w:tr w:rsidR="00761F32" w:rsidRPr="00761F32" w:rsidTr="005332E9">
        <w:tc>
          <w:tcPr>
            <w:tcW w:w="588" w:type="dxa"/>
            <w:shd w:val="clear" w:color="auto" w:fill="C6D9F1" w:themeFill="text2" w:themeFillTint="33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27</w:t>
            </w:r>
          </w:p>
        </w:tc>
        <w:tc>
          <w:tcPr>
            <w:tcW w:w="852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141</w:t>
            </w:r>
          </w:p>
        </w:tc>
        <w:tc>
          <w:tcPr>
            <w:tcW w:w="760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3</w:t>
            </w:r>
          </w:p>
        </w:tc>
        <w:tc>
          <w:tcPr>
            <w:tcW w:w="981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44</w:t>
            </w:r>
          </w:p>
        </w:tc>
        <w:tc>
          <w:tcPr>
            <w:tcW w:w="708" w:type="dxa"/>
            <w:shd w:val="clear" w:color="auto" w:fill="C6D9F1" w:themeFill="text2" w:themeFillTint="33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73</w:t>
            </w:r>
          </w:p>
        </w:tc>
        <w:tc>
          <w:tcPr>
            <w:tcW w:w="851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</w:rPr>
              <w:t>199</w:t>
            </w:r>
          </w:p>
        </w:tc>
        <w:tc>
          <w:tcPr>
            <w:tcW w:w="850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1263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60</w:t>
            </w:r>
          </w:p>
        </w:tc>
      </w:tr>
      <w:tr w:rsidR="00761F32" w:rsidRPr="00761F32" w:rsidTr="005332E9">
        <w:tc>
          <w:tcPr>
            <w:tcW w:w="588" w:type="dxa"/>
            <w:shd w:val="clear" w:color="auto" w:fill="C6D9F1" w:themeFill="text2" w:themeFillTint="33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</w:rPr>
              <w:t>28</w:t>
            </w:r>
          </w:p>
        </w:tc>
        <w:tc>
          <w:tcPr>
            <w:tcW w:w="852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142</w:t>
            </w:r>
          </w:p>
        </w:tc>
        <w:tc>
          <w:tcPr>
            <w:tcW w:w="760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1</w:t>
            </w:r>
          </w:p>
        </w:tc>
        <w:tc>
          <w:tcPr>
            <w:tcW w:w="981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45</w:t>
            </w:r>
          </w:p>
        </w:tc>
        <w:tc>
          <w:tcPr>
            <w:tcW w:w="708" w:type="dxa"/>
            <w:shd w:val="clear" w:color="auto" w:fill="C6D9F1" w:themeFill="text2" w:themeFillTint="33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74</w:t>
            </w:r>
          </w:p>
        </w:tc>
        <w:tc>
          <w:tcPr>
            <w:tcW w:w="851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</w:rPr>
              <w:t>200</w:t>
            </w:r>
          </w:p>
        </w:tc>
        <w:tc>
          <w:tcPr>
            <w:tcW w:w="850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1263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60</w:t>
            </w:r>
          </w:p>
        </w:tc>
      </w:tr>
      <w:tr w:rsidR="00761F32" w:rsidRPr="00761F32" w:rsidTr="005332E9">
        <w:tc>
          <w:tcPr>
            <w:tcW w:w="588" w:type="dxa"/>
            <w:shd w:val="clear" w:color="auto" w:fill="C6D9F1" w:themeFill="text2" w:themeFillTint="33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29</w:t>
            </w:r>
          </w:p>
        </w:tc>
        <w:tc>
          <w:tcPr>
            <w:tcW w:w="852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143</w:t>
            </w:r>
          </w:p>
        </w:tc>
        <w:tc>
          <w:tcPr>
            <w:tcW w:w="760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1</w:t>
            </w:r>
          </w:p>
        </w:tc>
        <w:tc>
          <w:tcPr>
            <w:tcW w:w="981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45</w:t>
            </w:r>
          </w:p>
        </w:tc>
        <w:tc>
          <w:tcPr>
            <w:tcW w:w="708" w:type="dxa"/>
            <w:shd w:val="clear" w:color="auto" w:fill="C6D9F1" w:themeFill="text2" w:themeFillTint="33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75</w:t>
            </w:r>
          </w:p>
        </w:tc>
        <w:tc>
          <w:tcPr>
            <w:tcW w:w="851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</w:rPr>
              <w:t>201</w:t>
            </w:r>
          </w:p>
        </w:tc>
        <w:tc>
          <w:tcPr>
            <w:tcW w:w="850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1263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61</w:t>
            </w:r>
          </w:p>
        </w:tc>
      </w:tr>
      <w:tr w:rsidR="00761F32" w:rsidRPr="00761F32" w:rsidTr="005332E9">
        <w:tc>
          <w:tcPr>
            <w:tcW w:w="588" w:type="dxa"/>
            <w:shd w:val="clear" w:color="auto" w:fill="C6D9F1" w:themeFill="text2" w:themeFillTint="33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30</w:t>
            </w:r>
          </w:p>
        </w:tc>
        <w:tc>
          <w:tcPr>
            <w:tcW w:w="852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144</w:t>
            </w:r>
          </w:p>
        </w:tc>
        <w:tc>
          <w:tcPr>
            <w:tcW w:w="760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2</w:t>
            </w:r>
          </w:p>
        </w:tc>
        <w:tc>
          <w:tcPr>
            <w:tcW w:w="981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45</w:t>
            </w:r>
          </w:p>
        </w:tc>
        <w:tc>
          <w:tcPr>
            <w:tcW w:w="708" w:type="dxa"/>
            <w:shd w:val="clear" w:color="auto" w:fill="C6D9F1" w:themeFill="text2" w:themeFillTint="33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76</w:t>
            </w:r>
          </w:p>
        </w:tc>
        <w:tc>
          <w:tcPr>
            <w:tcW w:w="851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</w:rPr>
              <w:t>203</w:t>
            </w:r>
          </w:p>
        </w:tc>
        <w:tc>
          <w:tcPr>
            <w:tcW w:w="850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1263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61</w:t>
            </w:r>
          </w:p>
        </w:tc>
      </w:tr>
      <w:tr w:rsidR="00761F32" w:rsidRPr="00761F32" w:rsidTr="005332E9">
        <w:tc>
          <w:tcPr>
            <w:tcW w:w="588" w:type="dxa"/>
            <w:shd w:val="clear" w:color="auto" w:fill="C6D9F1" w:themeFill="text2" w:themeFillTint="33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31</w:t>
            </w:r>
          </w:p>
        </w:tc>
        <w:tc>
          <w:tcPr>
            <w:tcW w:w="852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145</w:t>
            </w:r>
          </w:p>
        </w:tc>
        <w:tc>
          <w:tcPr>
            <w:tcW w:w="760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3</w:t>
            </w:r>
          </w:p>
        </w:tc>
        <w:tc>
          <w:tcPr>
            <w:tcW w:w="981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46</w:t>
            </w:r>
          </w:p>
        </w:tc>
        <w:tc>
          <w:tcPr>
            <w:tcW w:w="708" w:type="dxa"/>
            <w:shd w:val="clear" w:color="auto" w:fill="C6D9F1" w:themeFill="text2" w:themeFillTint="33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77</w:t>
            </w:r>
          </w:p>
        </w:tc>
        <w:tc>
          <w:tcPr>
            <w:tcW w:w="851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</w:rPr>
              <w:t>204</w:t>
            </w:r>
          </w:p>
        </w:tc>
        <w:tc>
          <w:tcPr>
            <w:tcW w:w="850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1263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62</w:t>
            </w:r>
          </w:p>
        </w:tc>
      </w:tr>
      <w:tr w:rsidR="00761F32" w:rsidRPr="00761F32" w:rsidTr="005332E9">
        <w:tc>
          <w:tcPr>
            <w:tcW w:w="588" w:type="dxa"/>
            <w:shd w:val="clear" w:color="auto" w:fill="C6D9F1" w:themeFill="text2" w:themeFillTint="33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</w:rPr>
              <w:t>32</w:t>
            </w:r>
          </w:p>
        </w:tc>
        <w:tc>
          <w:tcPr>
            <w:tcW w:w="852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146</w:t>
            </w:r>
          </w:p>
        </w:tc>
        <w:tc>
          <w:tcPr>
            <w:tcW w:w="760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2</w:t>
            </w:r>
          </w:p>
        </w:tc>
        <w:tc>
          <w:tcPr>
            <w:tcW w:w="981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46</w:t>
            </w:r>
          </w:p>
        </w:tc>
        <w:tc>
          <w:tcPr>
            <w:tcW w:w="708" w:type="dxa"/>
            <w:shd w:val="clear" w:color="auto" w:fill="C6D9F1" w:themeFill="text2" w:themeFillTint="33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78</w:t>
            </w:r>
          </w:p>
        </w:tc>
        <w:tc>
          <w:tcPr>
            <w:tcW w:w="851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</w:rPr>
              <w:t>205</w:t>
            </w:r>
          </w:p>
        </w:tc>
        <w:tc>
          <w:tcPr>
            <w:tcW w:w="850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1263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62</w:t>
            </w:r>
          </w:p>
        </w:tc>
      </w:tr>
      <w:tr w:rsidR="00761F32" w:rsidRPr="00761F32" w:rsidTr="005332E9">
        <w:tc>
          <w:tcPr>
            <w:tcW w:w="588" w:type="dxa"/>
            <w:shd w:val="clear" w:color="auto" w:fill="C6D9F1" w:themeFill="text2" w:themeFillTint="33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33</w:t>
            </w:r>
          </w:p>
        </w:tc>
        <w:tc>
          <w:tcPr>
            <w:tcW w:w="852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147</w:t>
            </w:r>
          </w:p>
        </w:tc>
        <w:tc>
          <w:tcPr>
            <w:tcW w:w="760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3</w:t>
            </w:r>
          </w:p>
        </w:tc>
        <w:tc>
          <w:tcPr>
            <w:tcW w:w="981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46</w:t>
            </w:r>
          </w:p>
        </w:tc>
        <w:tc>
          <w:tcPr>
            <w:tcW w:w="708" w:type="dxa"/>
            <w:shd w:val="clear" w:color="auto" w:fill="C6D9F1" w:themeFill="text2" w:themeFillTint="33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79</w:t>
            </w:r>
          </w:p>
        </w:tc>
        <w:tc>
          <w:tcPr>
            <w:tcW w:w="851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</w:rPr>
              <w:t>206</w:t>
            </w:r>
          </w:p>
        </w:tc>
        <w:tc>
          <w:tcPr>
            <w:tcW w:w="850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1263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62</w:t>
            </w:r>
          </w:p>
        </w:tc>
      </w:tr>
      <w:tr w:rsidR="00761F32" w:rsidRPr="00761F32" w:rsidTr="005332E9">
        <w:tc>
          <w:tcPr>
            <w:tcW w:w="588" w:type="dxa"/>
            <w:shd w:val="clear" w:color="auto" w:fill="C6D9F1" w:themeFill="text2" w:themeFillTint="33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</w:rPr>
              <w:t>34</w:t>
            </w:r>
          </w:p>
        </w:tc>
        <w:tc>
          <w:tcPr>
            <w:tcW w:w="852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148</w:t>
            </w:r>
          </w:p>
        </w:tc>
        <w:tc>
          <w:tcPr>
            <w:tcW w:w="760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5</w:t>
            </w:r>
          </w:p>
        </w:tc>
        <w:tc>
          <w:tcPr>
            <w:tcW w:w="981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46</w:t>
            </w:r>
          </w:p>
        </w:tc>
        <w:tc>
          <w:tcPr>
            <w:tcW w:w="708" w:type="dxa"/>
            <w:shd w:val="clear" w:color="auto" w:fill="C6D9F1" w:themeFill="text2" w:themeFillTint="33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80</w:t>
            </w:r>
          </w:p>
        </w:tc>
        <w:tc>
          <w:tcPr>
            <w:tcW w:w="851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</w:rPr>
              <w:t>207</w:t>
            </w:r>
          </w:p>
        </w:tc>
        <w:tc>
          <w:tcPr>
            <w:tcW w:w="850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1263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63</w:t>
            </w:r>
          </w:p>
        </w:tc>
      </w:tr>
      <w:tr w:rsidR="00761F32" w:rsidRPr="00761F32" w:rsidTr="005332E9">
        <w:tc>
          <w:tcPr>
            <w:tcW w:w="588" w:type="dxa"/>
            <w:shd w:val="clear" w:color="auto" w:fill="C6D9F1" w:themeFill="text2" w:themeFillTint="33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</w:rPr>
              <w:t>35</w:t>
            </w:r>
          </w:p>
        </w:tc>
        <w:tc>
          <w:tcPr>
            <w:tcW w:w="852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149</w:t>
            </w:r>
          </w:p>
        </w:tc>
        <w:tc>
          <w:tcPr>
            <w:tcW w:w="760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5</w:t>
            </w:r>
          </w:p>
        </w:tc>
        <w:tc>
          <w:tcPr>
            <w:tcW w:w="981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47</w:t>
            </w:r>
          </w:p>
        </w:tc>
        <w:tc>
          <w:tcPr>
            <w:tcW w:w="708" w:type="dxa"/>
            <w:shd w:val="clear" w:color="auto" w:fill="C6D9F1" w:themeFill="text2" w:themeFillTint="33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81</w:t>
            </w:r>
          </w:p>
        </w:tc>
        <w:tc>
          <w:tcPr>
            <w:tcW w:w="851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</w:rPr>
              <w:t>208</w:t>
            </w:r>
          </w:p>
        </w:tc>
        <w:tc>
          <w:tcPr>
            <w:tcW w:w="850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1263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63</w:t>
            </w:r>
          </w:p>
        </w:tc>
      </w:tr>
      <w:tr w:rsidR="00761F32" w:rsidRPr="00761F32" w:rsidTr="005332E9">
        <w:tc>
          <w:tcPr>
            <w:tcW w:w="588" w:type="dxa"/>
            <w:shd w:val="clear" w:color="auto" w:fill="C6D9F1" w:themeFill="text2" w:themeFillTint="33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</w:rPr>
              <w:t>36</w:t>
            </w:r>
          </w:p>
        </w:tc>
        <w:tc>
          <w:tcPr>
            <w:tcW w:w="852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150</w:t>
            </w:r>
          </w:p>
        </w:tc>
        <w:tc>
          <w:tcPr>
            <w:tcW w:w="760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4</w:t>
            </w:r>
          </w:p>
        </w:tc>
        <w:tc>
          <w:tcPr>
            <w:tcW w:w="981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47</w:t>
            </w:r>
          </w:p>
        </w:tc>
        <w:tc>
          <w:tcPr>
            <w:tcW w:w="708" w:type="dxa"/>
            <w:shd w:val="clear" w:color="auto" w:fill="C6D9F1" w:themeFill="text2" w:themeFillTint="33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82</w:t>
            </w:r>
          </w:p>
        </w:tc>
        <w:tc>
          <w:tcPr>
            <w:tcW w:w="851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</w:rPr>
              <w:t>212</w:t>
            </w:r>
          </w:p>
        </w:tc>
        <w:tc>
          <w:tcPr>
            <w:tcW w:w="850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1263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64</w:t>
            </w:r>
          </w:p>
        </w:tc>
      </w:tr>
      <w:tr w:rsidR="00761F32" w:rsidRPr="00761F32" w:rsidTr="005332E9">
        <w:tc>
          <w:tcPr>
            <w:tcW w:w="588" w:type="dxa"/>
            <w:shd w:val="clear" w:color="auto" w:fill="C6D9F1" w:themeFill="text2" w:themeFillTint="33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</w:rPr>
              <w:t>37</w:t>
            </w:r>
          </w:p>
        </w:tc>
        <w:tc>
          <w:tcPr>
            <w:tcW w:w="852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151</w:t>
            </w:r>
          </w:p>
        </w:tc>
        <w:tc>
          <w:tcPr>
            <w:tcW w:w="760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2</w:t>
            </w:r>
          </w:p>
        </w:tc>
        <w:tc>
          <w:tcPr>
            <w:tcW w:w="981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47</w:t>
            </w:r>
          </w:p>
        </w:tc>
        <w:tc>
          <w:tcPr>
            <w:tcW w:w="708" w:type="dxa"/>
            <w:shd w:val="clear" w:color="auto" w:fill="C6D9F1" w:themeFill="text2" w:themeFillTint="33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83</w:t>
            </w:r>
          </w:p>
        </w:tc>
        <w:tc>
          <w:tcPr>
            <w:tcW w:w="851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</w:rPr>
              <w:t>215</w:t>
            </w:r>
          </w:p>
        </w:tc>
        <w:tc>
          <w:tcPr>
            <w:tcW w:w="850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1263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65</w:t>
            </w:r>
          </w:p>
        </w:tc>
      </w:tr>
      <w:tr w:rsidR="00761F32" w:rsidRPr="00761F32" w:rsidTr="005332E9">
        <w:tc>
          <w:tcPr>
            <w:tcW w:w="588" w:type="dxa"/>
            <w:shd w:val="clear" w:color="auto" w:fill="C6D9F1" w:themeFill="text2" w:themeFillTint="33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</w:rPr>
              <w:t>38</w:t>
            </w:r>
          </w:p>
        </w:tc>
        <w:tc>
          <w:tcPr>
            <w:tcW w:w="852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153</w:t>
            </w:r>
          </w:p>
        </w:tc>
        <w:tc>
          <w:tcPr>
            <w:tcW w:w="760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2</w:t>
            </w:r>
          </w:p>
        </w:tc>
        <w:tc>
          <w:tcPr>
            <w:tcW w:w="981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48</w:t>
            </w:r>
          </w:p>
        </w:tc>
        <w:tc>
          <w:tcPr>
            <w:tcW w:w="708" w:type="dxa"/>
            <w:shd w:val="clear" w:color="auto" w:fill="C6D9F1" w:themeFill="text2" w:themeFillTint="33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84</w:t>
            </w:r>
          </w:p>
        </w:tc>
        <w:tc>
          <w:tcPr>
            <w:tcW w:w="851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</w:rPr>
              <w:t>217</w:t>
            </w:r>
          </w:p>
        </w:tc>
        <w:tc>
          <w:tcPr>
            <w:tcW w:w="850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1263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65</w:t>
            </w:r>
          </w:p>
        </w:tc>
      </w:tr>
      <w:tr w:rsidR="00761F32" w:rsidRPr="00761F32" w:rsidTr="005332E9">
        <w:tc>
          <w:tcPr>
            <w:tcW w:w="588" w:type="dxa"/>
            <w:shd w:val="clear" w:color="auto" w:fill="C6D9F1" w:themeFill="text2" w:themeFillTint="33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39</w:t>
            </w:r>
          </w:p>
        </w:tc>
        <w:tc>
          <w:tcPr>
            <w:tcW w:w="852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154</w:t>
            </w:r>
          </w:p>
        </w:tc>
        <w:tc>
          <w:tcPr>
            <w:tcW w:w="760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1</w:t>
            </w:r>
          </w:p>
        </w:tc>
        <w:tc>
          <w:tcPr>
            <w:tcW w:w="981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48</w:t>
            </w:r>
          </w:p>
        </w:tc>
        <w:tc>
          <w:tcPr>
            <w:tcW w:w="708" w:type="dxa"/>
            <w:shd w:val="clear" w:color="auto" w:fill="C6D9F1" w:themeFill="text2" w:themeFillTint="33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85</w:t>
            </w:r>
          </w:p>
        </w:tc>
        <w:tc>
          <w:tcPr>
            <w:tcW w:w="851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</w:rPr>
              <w:t>221</w:t>
            </w:r>
          </w:p>
        </w:tc>
        <w:tc>
          <w:tcPr>
            <w:tcW w:w="850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1263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67</w:t>
            </w:r>
          </w:p>
        </w:tc>
      </w:tr>
      <w:tr w:rsidR="00761F32" w:rsidRPr="00761F32" w:rsidTr="005332E9">
        <w:tc>
          <w:tcPr>
            <w:tcW w:w="588" w:type="dxa"/>
            <w:shd w:val="clear" w:color="auto" w:fill="C6D9F1" w:themeFill="text2" w:themeFillTint="33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</w:rPr>
              <w:t>40</w:t>
            </w:r>
          </w:p>
        </w:tc>
        <w:tc>
          <w:tcPr>
            <w:tcW w:w="852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155</w:t>
            </w:r>
          </w:p>
        </w:tc>
        <w:tc>
          <w:tcPr>
            <w:tcW w:w="760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3</w:t>
            </w:r>
          </w:p>
        </w:tc>
        <w:tc>
          <w:tcPr>
            <w:tcW w:w="981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48</w:t>
            </w:r>
          </w:p>
        </w:tc>
        <w:tc>
          <w:tcPr>
            <w:tcW w:w="708" w:type="dxa"/>
            <w:shd w:val="clear" w:color="auto" w:fill="C6D9F1" w:themeFill="text2" w:themeFillTint="33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86</w:t>
            </w:r>
          </w:p>
        </w:tc>
        <w:tc>
          <w:tcPr>
            <w:tcW w:w="851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</w:rPr>
              <w:t>224</w:t>
            </w:r>
          </w:p>
        </w:tc>
        <w:tc>
          <w:tcPr>
            <w:tcW w:w="850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1263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67</w:t>
            </w:r>
          </w:p>
        </w:tc>
      </w:tr>
      <w:tr w:rsidR="00761F32" w:rsidRPr="00761F32" w:rsidTr="005332E9">
        <w:tc>
          <w:tcPr>
            <w:tcW w:w="588" w:type="dxa"/>
            <w:shd w:val="clear" w:color="auto" w:fill="C6D9F1" w:themeFill="text2" w:themeFillTint="33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</w:rPr>
              <w:lastRenderedPageBreak/>
              <w:t>41</w:t>
            </w:r>
          </w:p>
        </w:tc>
        <w:tc>
          <w:tcPr>
            <w:tcW w:w="852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156</w:t>
            </w:r>
          </w:p>
        </w:tc>
        <w:tc>
          <w:tcPr>
            <w:tcW w:w="760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1</w:t>
            </w:r>
          </w:p>
        </w:tc>
        <w:tc>
          <w:tcPr>
            <w:tcW w:w="981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49</w:t>
            </w:r>
          </w:p>
        </w:tc>
        <w:tc>
          <w:tcPr>
            <w:tcW w:w="708" w:type="dxa"/>
            <w:shd w:val="clear" w:color="auto" w:fill="C6D9F1" w:themeFill="text2" w:themeFillTint="33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86</w:t>
            </w:r>
          </w:p>
        </w:tc>
        <w:tc>
          <w:tcPr>
            <w:tcW w:w="851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</w:rPr>
              <w:t>236</w:t>
            </w:r>
          </w:p>
        </w:tc>
        <w:tc>
          <w:tcPr>
            <w:tcW w:w="850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1263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71</w:t>
            </w:r>
          </w:p>
        </w:tc>
      </w:tr>
      <w:tr w:rsidR="00761F32" w:rsidRPr="00761F32" w:rsidTr="005332E9">
        <w:tc>
          <w:tcPr>
            <w:tcW w:w="588" w:type="dxa"/>
            <w:shd w:val="clear" w:color="auto" w:fill="C6D9F1" w:themeFill="text2" w:themeFillTint="33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</w:rPr>
              <w:t>42</w:t>
            </w:r>
          </w:p>
        </w:tc>
        <w:tc>
          <w:tcPr>
            <w:tcW w:w="852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157</w:t>
            </w:r>
          </w:p>
        </w:tc>
        <w:tc>
          <w:tcPr>
            <w:tcW w:w="760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1</w:t>
            </w:r>
          </w:p>
        </w:tc>
        <w:tc>
          <w:tcPr>
            <w:tcW w:w="981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49</w:t>
            </w:r>
          </w:p>
        </w:tc>
        <w:tc>
          <w:tcPr>
            <w:tcW w:w="708" w:type="dxa"/>
            <w:shd w:val="clear" w:color="auto" w:fill="C6D9F1" w:themeFill="text2" w:themeFillTint="33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88</w:t>
            </w:r>
          </w:p>
        </w:tc>
        <w:tc>
          <w:tcPr>
            <w:tcW w:w="851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</w:rPr>
              <w:t>237</w:t>
            </w:r>
          </w:p>
        </w:tc>
        <w:tc>
          <w:tcPr>
            <w:tcW w:w="850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1263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71</w:t>
            </w:r>
          </w:p>
        </w:tc>
      </w:tr>
      <w:tr w:rsidR="00761F32" w:rsidRPr="00761F32" w:rsidTr="005332E9">
        <w:tc>
          <w:tcPr>
            <w:tcW w:w="588" w:type="dxa"/>
            <w:shd w:val="clear" w:color="auto" w:fill="C6D9F1" w:themeFill="text2" w:themeFillTint="33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</w:rPr>
              <w:t>43</w:t>
            </w:r>
          </w:p>
        </w:tc>
        <w:tc>
          <w:tcPr>
            <w:tcW w:w="852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158</w:t>
            </w:r>
          </w:p>
        </w:tc>
        <w:tc>
          <w:tcPr>
            <w:tcW w:w="760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1</w:t>
            </w:r>
          </w:p>
        </w:tc>
        <w:tc>
          <w:tcPr>
            <w:tcW w:w="981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49</w:t>
            </w:r>
          </w:p>
        </w:tc>
        <w:tc>
          <w:tcPr>
            <w:tcW w:w="708" w:type="dxa"/>
            <w:shd w:val="clear" w:color="auto" w:fill="C6D9F1" w:themeFill="text2" w:themeFillTint="33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89</w:t>
            </w:r>
          </w:p>
        </w:tc>
        <w:tc>
          <w:tcPr>
            <w:tcW w:w="851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</w:rPr>
              <w:t>238</w:t>
            </w:r>
          </w:p>
        </w:tc>
        <w:tc>
          <w:tcPr>
            <w:tcW w:w="850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1263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71</w:t>
            </w:r>
          </w:p>
        </w:tc>
      </w:tr>
      <w:tr w:rsidR="00761F32" w:rsidRPr="00761F32" w:rsidTr="005332E9">
        <w:tc>
          <w:tcPr>
            <w:tcW w:w="588" w:type="dxa"/>
            <w:shd w:val="clear" w:color="auto" w:fill="C6D9F1" w:themeFill="text2" w:themeFillTint="33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</w:rPr>
              <w:t>44</w:t>
            </w:r>
          </w:p>
        </w:tc>
        <w:tc>
          <w:tcPr>
            <w:tcW w:w="852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159</w:t>
            </w:r>
          </w:p>
        </w:tc>
        <w:tc>
          <w:tcPr>
            <w:tcW w:w="760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1</w:t>
            </w:r>
          </w:p>
        </w:tc>
        <w:tc>
          <w:tcPr>
            <w:tcW w:w="981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49</w:t>
            </w:r>
          </w:p>
        </w:tc>
        <w:tc>
          <w:tcPr>
            <w:tcW w:w="708" w:type="dxa"/>
            <w:shd w:val="clear" w:color="auto" w:fill="C6D9F1" w:themeFill="text2" w:themeFillTint="33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90</w:t>
            </w:r>
          </w:p>
        </w:tc>
        <w:tc>
          <w:tcPr>
            <w:tcW w:w="851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</w:rPr>
              <w:t>241</w:t>
            </w:r>
          </w:p>
        </w:tc>
        <w:tc>
          <w:tcPr>
            <w:tcW w:w="850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1263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72</w:t>
            </w:r>
          </w:p>
        </w:tc>
      </w:tr>
      <w:tr w:rsidR="00761F32" w:rsidRPr="00761F32" w:rsidTr="005332E9">
        <w:tc>
          <w:tcPr>
            <w:tcW w:w="588" w:type="dxa"/>
            <w:shd w:val="clear" w:color="auto" w:fill="C6D9F1" w:themeFill="text2" w:themeFillTint="33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</w:rPr>
              <w:t>45</w:t>
            </w:r>
          </w:p>
        </w:tc>
        <w:tc>
          <w:tcPr>
            <w:tcW w:w="852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160</w:t>
            </w:r>
          </w:p>
        </w:tc>
        <w:tc>
          <w:tcPr>
            <w:tcW w:w="760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2</w:t>
            </w:r>
          </w:p>
        </w:tc>
        <w:tc>
          <w:tcPr>
            <w:tcW w:w="981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50</w:t>
            </w:r>
          </w:p>
        </w:tc>
        <w:tc>
          <w:tcPr>
            <w:tcW w:w="708" w:type="dxa"/>
            <w:shd w:val="clear" w:color="auto" w:fill="C6D9F1" w:themeFill="text2" w:themeFillTint="33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91</w:t>
            </w:r>
          </w:p>
        </w:tc>
        <w:tc>
          <w:tcPr>
            <w:tcW w:w="851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</w:rPr>
              <w:t>243</w:t>
            </w:r>
          </w:p>
        </w:tc>
        <w:tc>
          <w:tcPr>
            <w:tcW w:w="850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1263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72</w:t>
            </w:r>
          </w:p>
        </w:tc>
      </w:tr>
      <w:tr w:rsidR="00761F32" w:rsidRPr="00761F32" w:rsidTr="005332E9">
        <w:tc>
          <w:tcPr>
            <w:tcW w:w="588" w:type="dxa"/>
            <w:shd w:val="clear" w:color="auto" w:fill="C6D9F1" w:themeFill="text2" w:themeFillTint="33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</w:rPr>
              <w:t>46</w:t>
            </w:r>
          </w:p>
        </w:tc>
        <w:tc>
          <w:tcPr>
            <w:tcW w:w="852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161</w:t>
            </w:r>
          </w:p>
        </w:tc>
        <w:tc>
          <w:tcPr>
            <w:tcW w:w="760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1</w:t>
            </w:r>
          </w:p>
        </w:tc>
        <w:tc>
          <w:tcPr>
            <w:tcW w:w="981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50</w:t>
            </w:r>
          </w:p>
        </w:tc>
        <w:tc>
          <w:tcPr>
            <w:tcW w:w="708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851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color w:val="FFFFFF" w:themeColor="background1"/>
                <w:sz w:val="28"/>
                <w:szCs w:val="28"/>
              </w:rPr>
            </w:pPr>
          </w:p>
        </w:tc>
        <w:tc>
          <w:tcPr>
            <w:tcW w:w="850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color w:val="FFFFFF" w:themeColor="background1"/>
                <w:sz w:val="28"/>
                <w:szCs w:val="28"/>
              </w:rPr>
            </w:pPr>
          </w:p>
        </w:tc>
        <w:tc>
          <w:tcPr>
            <w:tcW w:w="1263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color w:val="FFFFFF" w:themeColor="background1"/>
                <w:sz w:val="28"/>
                <w:szCs w:val="28"/>
                <w:lang w:bidi="ar-IQ"/>
              </w:rPr>
            </w:pPr>
          </w:p>
        </w:tc>
      </w:tr>
    </w:tbl>
    <w:p w:rsidR="00761F32" w:rsidRPr="00761F32" w:rsidRDefault="00761F32" w:rsidP="00761F32">
      <w:pPr>
        <w:rPr>
          <w:rFonts w:cs="Traditional Arabic"/>
          <w:sz w:val="20"/>
          <w:szCs w:val="20"/>
          <w:rtl/>
          <w:lang w:bidi="ar-IQ"/>
        </w:rPr>
      </w:pPr>
    </w:p>
    <w:p w:rsidR="00761F32" w:rsidRPr="00761F32" w:rsidRDefault="00761F32" w:rsidP="00761F32">
      <w:pPr>
        <w:rPr>
          <w:rFonts w:cs="Traditional Arabic"/>
          <w:sz w:val="20"/>
          <w:szCs w:val="20"/>
          <w:rtl/>
          <w:lang w:bidi="ar-IQ"/>
        </w:rPr>
      </w:pPr>
    </w:p>
    <w:p w:rsidR="00761F32" w:rsidRPr="00761F32" w:rsidRDefault="00761F32" w:rsidP="00761F32">
      <w:pPr>
        <w:rPr>
          <w:rFonts w:cs="Traditional Arabic"/>
          <w:sz w:val="20"/>
          <w:szCs w:val="20"/>
          <w:rtl/>
          <w:lang w:bidi="ar-IQ"/>
        </w:rPr>
      </w:pPr>
    </w:p>
    <w:p w:rsidR="00761F32" w:rsidRPr="00761F32" w:rsidRDefault="00761F32" w:rsidP="00761F32">
      <w:pPr>
        <w:rPr>
          <w:rFonts w:cs="Traditional Arabic"/>
          <w:sz w:val="20"/>
          <w:szCs w:val="20"/>
          <w:rtl/>
          <w:lang w:bidi="ar-IQ"/>
        </w:rPr>
      </w:pPr>
    </w:p>
    <w:p w:rsidR="00761F32" w:rsidRPr="00761F32" w:rsidRDefault="00761F32" w:rsidP="00761F32">
      <w:pPr>
        <w:rPr>
          <w:rFonts w:cs="Traditional Arabic"/>
          <w:sz w:val="20"/>
          <w:szCs w:val="20"/>
          <w:rtl/>
          <w:lang w:bidi="ar-IQ"/>
        </w:rPr>
      </w:pPr>
    </w:p>
    <w:p w:rsidR="00761F32" w:rsidRPr="00761F32" w:rsidRDefault="00761F32" w:rsidP="00761F32">
      <w:pPr>
        <w:rPr>
          <w:rFonts w:cs="Traditional Arabic"/>
          <w:sz w:val="20"/>
          <w:szCs w:val="20"/>
          <w:rtl/>
          <w:lang w:bidi="ar-IQ"/>
        </w:rPr>
      </w:pPr>
    </w:p>
    <w:p w:rsidR="00761F32" w:rsidRPr="00761F32" w:rsidRDefault="00761F32" w:rsidP="00761F32">
      <w:pPr>
        <w:rPr>
          <w:rFonts w:cs="Traditional Arabic"/>
          <w:sz w:val="20"/>
          <w:szCs w:val="20"/>
          <w:rtl/>
          <w:lang w:bidi="ar-IQ"/>
        </w:rPr>
      </w:pPr>
    </w:p>
    <w:p w:rsidR="00761F32" w:rsidRPr="00761F32" w:rsidRDefault="00761F32" w:rsidP="00761F32">
      <w:pPr>
        <w:rPr>
          <w:rFonts w:cs="Traditional Arabic"/>
          <w:sz w:val="20"/>
          <w:szCs w:val="20"/>
          <w:rtl/>
          <w:lang w:bidi="ar-IQ"/>
        </w:rPr>
      </w:pPr>
    </w:p>
    <w:p w:rsidR="00761F32" w:rsidRPr="00761F32" w:rsidRDefault="00761F32" w:rsidP="00761F32">
      <w:pPr>
        <w:rPr>
          <w:rFonts w:cs="Traditional Arabic"/>
          <w:sz w:val="20"/>
          <w:szCs w:val="20"/>
          <w:rtl/>
          <w:lang w:bidi="ar-IQ"/>
        </w:rPr>
      </w:pPr>
    </w:p>
    <w:p w:rsidR="00761F32" w:rsidRPr="00761F32" w:rsidRDefault="00761F32" w:rsidP="00761F32">
      <w:pPr>
        <w:rPr>
          <w:rFonts w:cs="Traditional Arabic"/>
          <w:sz w:val="20"/>
          <w:szCs w:val="20"/>
          <w:rtl/>
          <w:lang w:bidi="ar-IQ"/>
        </w:rPr>
      </w:pPr>
    </w:p>
    <w:p w:rsidR="00761F32" w:rsidRPr="00761F32" w:rsidRDefault="00761F32" w:rsidP="00761F32">
      <w:pPr>
        <w:spacing w:line="276" w:lineRule="auto"/>
        <w:jc w:val="both"/>
        <w:rPr>
          <w:rFonts w:cs="Simplified Arabic"/>
          <w:sz w:val="32"/>
          <w:szCs w:val="32"/>
          <w:rtl/>
        </w:rPr>
      </w:pPr>
    </w:p>
    <w:p w:rsidR="00761F32" w:rsidRPr="00761F32" w:rsidRDefault="00761F32" w:rsidP="00761F32">
      <w:pPr>
        <w:jc w:val="both"/>
        <w:rPr>
          <w:rFonts w:cs="Simplified Arabic"/>
          <w:b/>
          <w:bCs/>
          <w:sz w:val="32"/>
          <w:szCs w:val="32"/>
          <w:rtl/>
        </w:rPr>
      </w:pPr>
      <w:r w:rsidRPr="00761F32">
        <w:rPr>
          <w:rFonts w:cs="Simplified Arabic" w:hint="cs"/>
          <w:sz w:val="32"/>
          <w:szCs w:val="32"/>
          <w:rtl/>
        </w:rPr>
        <w:t>3</w:t>
      </w:r>
      <w:r w:rsidRPr="00761F32">
        <w:rPr>
          <w:rFonts w:cs="Simplified Arabic"/>
          <w:sz w:val="32"/>
          <w:szCs w:val="32"/>
          <w:rtl/>
        </w:rPr>
        <w:t xml:space="preserve">– </w:t>
      </w:r>
      <w:r w:rsidRPr="00761F32">
        <w:rPr>
          <w:rFonts w:cs="Simplified Arabic" w:hint="cs"/>
          <w:sz w:val="32"/>
          <w:szCs w:val="32"/>
          <w:rtl/>
        </w:rPr>
        <w:t>5-</w:t>
      </w:r>
      <w:r w:rsidRPr="00761F32">
        <w:rPr>
          <w:rFonts w:cs="Simplified Arabic" w:hint="cs"/>
          <w:b/>
          <w:bCs/>
          <w:sz w:val="32"/>
          <w:szCs w:val="32"/>
          <w:rtl/>
        </w:rPr>
        <w:t>2</w:t>
      </w:r>
      <w:r w:rsidRPr="00761F32">
        <w:rPr>
          <w:rFonts w:cs="Simplified Arabic"/>
          <w:b/>
          <w:bCs/>
          <w:sz w:val="32"/>
          <w:szCs w:val="32"/>
          <w:rtl/>
        </w:rPr>
        <w:t xml:space="preserve"> وضع مستويات معيارية لمقياس </w:t>
      </w:r>
      <w:r w:rsidRPr="00761F32">
        <w:rPr>
          <w:rFonts w:cs="Simplified Arabic" w:hint="cs"/>
          <w:b/>
          <w:bCs/>
          <w:sz w:val="32"/>
          <w:szCs w:val="32"/>
          <w:rtl/>
        </w:rPr>
        <w:t>المناخ المدرسي</w:t>
      </w:r>
      <w:r w:rsidRPr="00761F32">
        <w:rPr>
          <w:rFonts w:cs="Simplified Arabic"/>
          <w:b/>
          <w:bCs/>
          <w:sz w:val="32"/>
          <w:szCs w:val="32"/>
          <w:rtl/>
        </w:rPr>
        <w:t xml:space="preserve"> .</w:t>
      </w:r>
    </w:p>
    <w:p w:rsidR="00761F32" w:rsidRPr="00761F32" w:rsidRDefault="00761F32" w:rsidP="00761F32">
      <w:pPr>
        <w:jc w:val="both"/>
        <w:rPr>
          <w:rFonts w:cs="Simplified Arabic"/>
          <w:sz w:val="32"/>
          <w:szCs w:val="32"/>
          <w:rtl/>
        </w:rPr>
      </w:pPr>
      <w:r w:rsidRPr="00761F32">
        <w:rPr>
          <w:rFonts w:cs="Traditional Arabic"/>
          <w:sz w:val="32"/>
          <w:szCs w:val="32"/>
          <w:rtl/>
        </w:rPr>
        <w:t xml:space="preserve">       </w:t>
      </w:r>
      <w:r w:rsidRPr="00761F32">
        <w:rPr>
          <w:rFonts w:cs="Simplified Arabic"/>
          <w:sz w:val="32"/>
          <w:szCs w:val="32"/>
          <w:rtl/>
        </w:rPr>
        <w:t xml:space="preserve">يشير المستوى المعياري إلى المستوى الذي يجب أن يصله الأفراد المختبرين لكي تعد إجاباتهم مقبولة , و المعايير ليست مطلقة أو مستقرة بل هي معايير نسبية تعتمد اعتمادا أساسيا على جماعات مرجعية معينة , وتتأثر تأثيرا كبيرا بتغير خصائص هذه الجماعات التي يقارن بها الفرد في سمة معينة أو مجموعة من السمات التي يقيسها الاختبار . </w:t>
      </w:r>
    </w:p>
    <w:p w:rsidR="00761F32" w:rsidRPr="00761F32" w:rsidRDefault="00761F32" w:rsidP="00761F32">
      <w:pPr>
        <w:jc w:val="both"/>
        <w:rPr>
          <w:rFonts w:cs="Simplified Arabic"/>
          <w:sz w:val="32"/>
          <w:szCs w:val="32"/>
          <w:rtl/>
        </w:rPr>
      </w:pPr>
      <w:r w:rsidRPr="00761F32">
        <w:rPr>
          <w:rFonts w:cs="Simplified Arabic"/>
          <w:sz w:val="32"/>
          <w:szCs w:val="32"/>
          <w:rtl/>
        </w:rPr>
        <w:t xml:space="preserve">  لذا من أجل استكمال ألهدف الثاني  للبحث تم وضع مستويات معيارية لمقياس ا</w:t>
      </w:r>
      <w:r w:rsidRPr="00761F32">
        <w:rPr>
          <w:rFonts w:cs="Simplified Arabic" w:hint="cs"/>
          <w:sz w:val="32"/>
          <w:szCs w:val="32"/>
          <w:rtl/>
        </w:rPr>
        <w:t>لمناخ المدرسي</w:t>
      </w:r>
      <w:r w:rsidRPr="00761F32">
        <w:rPr>
          <w:rFonts w:cs="Simplified Arabic"/>
          <w:sz w:val="32"/>
          <w:szCs w:val="32"/>
          <w:rtl/>
        </w:rPr>
        <w:t xml:space="preserve"> وقد است</w:t>
      </w:r>
      <w:r w:rsidRPr="00761F32">
        <w:rPr>
          <w:rFonts w:cs="Simplified Arabic" w:hint="cs"/>
          <w:sz w:val="32"/>
          <w:szCs w:val="32"/>
          <w:rtl/>
        </w:rPr>
        <w:t>عمل</w:t>
      </w:r>
      <w:r w:rsidRPr="00761F32">
        <w:rPr>
          <w:rFonts w:cs="Simplified Arabic"/>
          <w:sz w:val="32"/>
          <w:szCs w:val="32"/>
          <w:rtl/>
        </w:rPr>
        <w:t xml:space="preserve"> الباحث منحنى التوزيع الطبيعي على أساس النسبة المئوية , فقد تم ذلك من خلال  تحديد الدرجة الأدنى التي يمكن للفرد الحصول عليها جراء استجابته على مفردات المقياس إذ تبلغ أدنى قيمة يمكن الحصول عليها نظرياً ( </w:t>
      </w:r>
      <w:r w:rsidRPr="00761F32">
        <w:rPr>
          <w:rFonts w:cs="Simplified Arabic" w:hint="cs"/>
          <w:sz w:val="32"/>
          <w:szCs w:val="32"/>
          <w:rtl/>
        </w:rPr>
        <w:t>56</w:t>
      </w:r>
      <w:r w:rsidRPr="00761F32">
        <w:rPr>
          <w:rFonts w:cs="Simplified Arabic"/>
          <w:sz w:val="32"/>
          <w:szCs w:val="32"/>
          <w:rtl/>
        </w:rPr>
        <w:t xml:space="preserve"> )  درجة بينما أعلى درجة قد تبلغ ( </w:t>
      </w:r>
      <w:r w:rsidRPr="00761F32">
        <w:rPr>
          <w:rFonts w:cs="Simplified Arabic" w:hint="cs"/>
          <w:sz w:val="32"/>
          <w:szCs w:val="32"/>
          <w:rtl/>
        </w:rPr>
        <w:t>280</w:t>
      </w:r>
      <w:r w:rsidRPr="00761F32">
        <w:rPr>
          <w:rFonts w:cs="Simplified Arabic"/>
          <w:sz w:val="32"/>
          <w:szCs w:val="32"/>
          <w:rtl/>
        </w:rPr>
        <w:t xml:space="preserve"> ) درجة </w:t>
      </w:r>
      <w:r w:rsidR="00F06D2C">
        <w:rPr>
          <w:rFonts w:cs="Simplified Arabic"/>
          <w:sz w:val="32"/>
          <w:szCs w:val="32"/>
          <w:rtl/>
        </w:rPr>
        <w:t>. ومن . وبذلك يتضح أن درجات است</w:t>
      </w:r>
      <w:r w:rsidRPr="00761F32">
        <w:rPr>
          <w:rFonts w:cs="Simplified Arabic"/>
          <w:sz w:val="32"/>
          <w:szCs w:val="32"/>
          <w:rtl/>
        </w:rPr>
        <w:t>ج</w:t>
      </w:r>
      <w:r w:rsidR="00F06D2C">
        <w:rPr>
          <w:rFonts w:cs="Simplified Arabic" w:hint="cs"/>
          <w:sz w:val="32"/>
          <w:szCs w:val="32"/>
          <w:rtl/>
        </w:rPr>
        <w:t>اب</w:t>
      </w:r>
      <w:r w:rsidRPr="00761F32">
        <w:rPr>
          <w:rFonts w:cs="Simplified Arabic"/>
          <w:sz w:val="32"/>
          <w:szCs w:val="32"/>
          <w:rtl/>
        </w:rPr>
        <w:t>ة أي فرد على فقرات المقياس ستنحصر بين تلك الدرجتين, ومن أجل وضع المستويات المعيارية للمقياس نتبع الخطوات التالية:</w:t>
      </w:r>
    </w:p>
    <w:p w:rsidR="00761F32" w:rsidRPr="00761F32" w:rsidRDefault="00761F32" w:rsidP="00761F32">
      <w:pPr>
        <w:jc w:val="both"/>
        <w:rPr>
          <w:rFonts w:cs="Simplified Arabic"/>
          <w:sz w:val="32"/>
          <w:szCs w:val="32"/>
          <w:rtl/>
        </w:rPr>
      </w:pPr>
      <w:r w:rsidRPr="00761F32">
        <w:rPr>
          <w:rFonts w:cs="Simplified Arabic"/>
          <w:sz w:val="32"/>
          <w:szCs w:val="32"/>
          <w:rtl/>
        </w:rPr>
        <w:t xml:space="preserve">  </w:t>
      </w:r>
      <w:r w:rsidRPr="00761F32">
        <w:rPr>
          <w:rFonts w:cs="Simplified Arabic" w:hint="cs"/>
          <w:sz w:val="32"/>
          <w:szCs w:val="32"/>
          <w:rtl/>
        </w:rPr>
        <w:t>280</w:t>
      </w:r>
      <w:r w:rsidRPr="00761F32">
        <w:rPr>
          <w:rFonts w:cs="Simplified Arabic"/>
          <w:sz w:val="32"/>
          <w:szCs w:val="32"/>
          <w:rtl/>
        </w:rPr>
        <w:t>-</w:t>
      </w:r>
      <w:r w:rsidRPr="00761F32">
        <w:rPr>
          <w:rFonts w:cs="Simplified Arabic" w:hint="cs"/>
          <w:sz w:val="32"/>
          <w:szCs w:val="32"/>
          <w:rtl/>
        </w:rPr>
        <w:t>56</w:t>
      </w:r>
      <w:r w:rsidRPr="00761F32">
        <w:rPr>
          <w:rFonts w:cs="Simplified Arabic"/>
          <w:sz w:val="32"/>
          <w:szCs w:val="32"/>
          <w:rtl/>
        </w:rPr>
        <w:t xml:space="preserve">= </w:t>
      </w:r>
      <w:r w:rsidRPr="00761F32">
        <w:rPr>
          <w:rFonts w:cs="Simplified Arabic" w:hint="cs"/>
          <w:sz w:val="32"/>
          <w:szCs w:val="32"/>
          <w:rtl/>
        </w:rPr>
        <w:t>224</w:t>
      </w:r>
    </w:p>
    <w:p w:rsidR="00761F32" w:rsidRPr="00761F32" w:rsidRDefault="00761F32" w:rsidP="00761F32">
      <w:pPr>
        <w:jc w:val="both"/>
        <w:rPr>
          <w:rFonts w:cs="Simplified Arabic"/>
          <w:sz w:val="32"/>
          <w:szCs w:val="32"/>
          <w:rtl/>
        </w:rPr>
      </w:pPr>
      <w:r w:rsidRPr="00761F32">
        <w:rPr>
          <w:rFonts w:cs="Simplified Arabic"/>
          <w:sz w:val="32"/>
          <w:szCs w:val="32"/>
          <w:rtl/>
        </w:rPr>
        <w:t>لاستخراج طول قاعدة كل مستوى نست</w:t>
      </w:r>
      <w:r w:rsidRPr="00761F32">
        <w:rPr>
          <w:rFonts w:cs="Simplified Arabic" w:hint="cs"/>
          <w:sz w:val="32"/>
          <w:szCs w:val="32"/>
          <w:rtl/>
        </w:rPr>
        <w:t>عمل</w:t>
      </w:r>
      <w:r w:rsidRPr="00761F32">
        <w:rPr>
          <w:rFonts w:cs="Simplified Arabic"/>
          <w:sz w:val="32"/>
          <w:szCs w:val="32"/>
          <w:rtl/>
        </w:rPr>
        <w:t xml:space="preserve"> المعادلة التالية:</w:t>
      </w:r>
    </w:p>
    <w:p w:rsidR="00761F32" w:rsidRPr="00761F32" w:rsidRDefault="00761F32" w:rsidP="00761F32">
      <w:pPr>
        <w:tabs>
          <w:tab w:val="left" w:pos="5381"/>
        </w:tabs>
        <w:rPr>
          <w:rFonts w:cs="Simplified Arabic"/>
          <w:rtl/>
          <w:lang w:bidi="ar-IQ"/>
        </w:rPr>
      </w:pPr>
      <w:r w:rsidRPr="00761F32">
        <w:rPr>
          <w:rFonts w:cs="Simplified Arabic" w:hint="cs"/>
          <w:b/>
          <w:bCs/>
          <w:sz w:val="28"/>
          <w:szCs w:val="28"/>
          <w:rtl/>
        </w:rPr>
        <w:t xml:space="preserve">      </w:t>
      </w:r>
      <w:r w:rsidRPr="00761F32">
        <w:rPr>
          <w:rFonts w:cs="Simplified Arabic"/>
          <w:b/>
          <w:bCs/>
          <w:rtl/>
        </w:rPr>
        <w:t xml:space="preserve">                           </w:t>
      </w:r>
      <w:r w:rsidRPr="00761F32">
        <w:rPr>
          <w:rFonts w:cs="Simplified Arabic"/>
          <w:rtl/>
        </w:rPr>
        <w:t xml:space="preserve">    </w:t>
      </w:r>
      <w:r w:rsidRPr="00761F32">
        <w:rPr>
          <w:rFonts w:cs="Simplified Arabic" w:hint="cs"/>
          <w:b/>
          <w:bCs/>
          <w:rtl/>
        </w:rPr>
        <w:t>224</w:t>
      </w:r>
      <w:r w:rsidRPr="00761F32">
        <w:rPr>
          <w:rFonts w:cs="Simplified Arabic"/>
          <w:b/>
          <w:bCs/>
          <w:rtl/>
        </w:rPr>
        <w:tab/>
      </w:r>
      <w:r w:rsidRPr="00761F32">
        <w:rPr>
          <w:rFonts w:cs="Simplified Arabic" w:hint="cs"/>
          <w:b/>
          <w:bCs/>
          <w:rtl/>
        </w:rPr>
        <w:t>224</w:t>
      </w:r>
    </w:p>
    <w:p w:rsidR="00761F32" w:rsidRPr="00761F32" w:rsidRDefault="00761F32" w:rsidP="00761F32">
      <w:pPr>
        <w:tabs>
          <w:tab w:val="left" w:pos="4125"/>
          <w:tab w:val="left" w:pos="5381"/>
        </w:tabs>
        <w:rPr>
          <w:rFonts w:cs="Simplified Arabic"/>
          <w:b/>
          <w:bCs/>
          <w:sz w:val="28"/>
          <w:szCs w:val="28"/>
          <w:rtl/>
          <w:lang w:bidi="ar-IQ"/>
        </w:rPr>
      </w:pPr>
      <w:r>
        <w:rPr>
          <w:rFonts w:cs="Traditional Arabic"/>
          <w:b/>
          <w:bCs/>
          <w:noProof/>
          <w:rtl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1228725</wp:posOffset>
                </wp:positionH>
                <wp:positionV relativeFrom="paragraph">
                  <wp:posOffset>101600</wp:posOffset>
                </wp:positionV>
                <wp:extent cx="1219200" cy="0"/>
                <wp:effectExtent l="9525" t="7620" r="9525" b="11430"/>
                <wp:wrapNone/>
                <wp:docPr id="36" name="رابط كسهم مستقيم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2192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رابط كسهم مستقيم 36" o:spid="_x0000_s1026" type="#_x0000_t32" style="position:absolute;left:0;text-align:left;margin-left:96.75pt;margin-top:8pt;width:96pt;height:0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"/>
            </w:pict>
          </mc:Fallback>
        </mc:AlternateContent>
      </w:r>
      <w:r>
        <w:rPr>
          <w:rFonts w:cs="Traditional Arabic"/>
          <w:b/>
          <w:bCs/>
          <w:noProof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2762250</wp:posOffset>
                </wp:positionH>
                <wp:positionV relativeFrom="paragraph">
                  <wp:posOffset>101600</wp:posOffset>
                </wp:positionV>
                <wp:extent cx="1266825" cy="0"/>
                <wp:effectExtent l="9525" t="7620" r="9525" b="11430"/>
                <wp:wrapNone/>
                <wp:docPr id="35" name="رابط كسهم مستقيم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2668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رابط كسهم مستقيم 35" o:spid="_x0000_s1026" type="#_x0000_t32" style="position:absolute;left:0;text-align:left;margin-left:217.5pt;margin-top:8pt;width:99.75pt;height:0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"/>
            </w:pict>
          </mc:Fallback>
        </mc:AlternateContent>
      </w:r>
      <w:r w:rsidRPr="00761F32">
        <w:rPr>
          <w:rFonts w:cs="Simplified Arabic"/>
          <w:b/>
          <w:bCs/>
          <w:rtl/>
        </w:rPr>
        <w:t>طول قاعدة المستوى =</w:t>
      </w:r>
      <w:r w:rsidRPr="00761F32">
        <w:rPr>
          <w:rFonts w:cs="Simplified Arabic"/>
          <w:b/>
          <w:bCs/>
          <w:rtl/>
        </w:rPr>
        <w:tab/>
      </w:r>
      <w:r w:rsidRPr="00761F32">
        <w:rPr>
          <w:rFonts w:cs="Simplified Arabic" w:hint="cs"/>
          <w:b/>
          <w:bCs/>
          <w:rtl/>
        </w:rPr>
        <w:t xml:space="preserve">إذاً </w:t>
      </w:r>
      <w:r w:rsidRPr="00761F32">
        <w:rPr>
          <w:rFonts w:cs="Simplified Arabic"/>
          <w:b/>
          <w:bCs/>
          <w:rtl/>
        </w:rPr>
        <w:tab/>
        <w:t xml:space="preserve"> </w:t>
      </w:r>
      <w:r w:rsidRPr="00761F32">
        <w:rPr>
          <w:rFonts w:cs="Simplified Arabic" w:hint="cs"/>
          <w:b/>
          <w:bCs/>
          <w:rtl/>
        </w:rPr>
        <w:t xml:space="preserve">              = 44.8</w:t>
      </w:r>
    </w:p>
    <w:p w:rsidR="00761F32" w:rsidRPr="00761F32" w:rsidRDefault="00761F32" w:rsidP="00761F32">
      <w:pPr>
        <w:rPr>
          <w:rFonts w:cs="Simplified Arabic"/>
          <w:b/>
          <w:bCs/>
          <w:rtl/>
          <w:lang w:bidi="ar-IQ"/>
        </w:rPr>
      </w:pPr>
      <w:r w:rsidRPr="00761F32">
        <w:rPr>
          <w:rFonts w:cs="Simplified Arabic"/>
          <w:sz w:val="28"/>
          <w:szCs w:val="28"/>
          <w:rtl/>
        </w:rPr>
        <w:t xml:space="preserve">  </w:t>
      </w:r>
      <w:r w:rsidRPr="00761F32">
        <w:rPr>
          <w:rFonts w:cs="Simplified Arabic" w:hint="cs"/>
          <w:sz w:val="28"/>
          <w:szCs w:val="28"/>
          <w:rtl/>
        </w:rPr>
        <w:t xml:space="preserve"> </w:t>
      </w:r>
      <w:r w:rsidRPr="00761F32">
        <w:rPr>
          <w:rFonts w:cs="Simplified Arabic"/>
          <w:rtl/>
        </w:rPr>
        <w:t xml:space="preserve">                        </w:t>
      </w:r>
      <w:r w:rsidRPr="00761F32">
        <w:rPr>
          <w:rFonts w:cs="Simplified Arabic"/>
          <w:b/>
          <w:bCs/>
          <w:rtl/>
        </w:rPr>
        <w:t>عدد المستويات المطلوبة</w:t>
      </w:r>
      <w:r w:rsidRPr="00761F32">
        <w:rPr>
          <w:rFonts w:cs="Simplified Arabic" w:hint="cs"/>
          <w:b/>
          <w:bCs/>
          <w:rtl/>
        </w:rPr>
        <w:t xml:space="preserve">                   5</w:t>
      </w:r>
    </w:p>
    <w:p w:rsidR="00761F32" w:rsidRPr="00761F32" w:rsidRDefault="00761F32" w:rsidP="00761F32">
      <w:pPr>
        <w:jc w:val="center"/>
        <w:rPr>
          <w:rFonts w:cs="Simplified Arabic"/>
          <w:b/>
          <w:bCs/>
          <w:sz w:val="28"/>
          <w:szCs w:val="28"/>
          <w:rtl/>
          <w:lang w:bidi="ar-IQ"/>
        </w:rPr>
      </w:pPr>
    </w:p>
    <w:p w:rsidR="00761F32" w:rsidRPr="00761F32" w:rsidRDefault="00761F32" w:rsidP="00761F32">
      <w:pPr>
        <w:jc w:val="center"/>
        <w:rPr>
          <w:rFonts w:cs="Simplified Arabic"/>
          <w:b/>
          <w:bCs/>
          <w:sz w:val="28"/>
          <w:szCs w:val="28"/>
          <w:rtl/>
          <w:lang w:bidi="ar-IQ"/>
        </w:rPr>
      </w:pPr>
    </w:p>
    <w:p w:rsidR="00761F32" w:rsidRPr="00761F32" w:rsidRDefault="00761F32" w:rsidP="00761F32">
      <w:pPr>
        <w:jc w:val="center"/>
        <w:rPr>
          <w:rFonts w:cs="Simplified Arabic"/>
          <w:b/>
          <w:bCs/>
          <w:sz w:val="28"/>
          <w:szCs w:val="28"/>
          <w:rtl/>
          <w:lang w:bidi="ar-IQ"/>
        </w:rPr>
      </w:pPr>
      <w:r w:rsidRPr="00761F32">
        <w:rPr>
          <w:rFonts w:cs="Simplified Arabic" w:hint="cs"/>
          <w:b/>
          <w:bCs/>
          <w:sz w:val="28"/>
          <w:szCs w:val="28"/>
          <w:rtl/>
          <w:lang w:bidi="ar-IQ"/>
        </w:rPr>
        <w:lastRenderedPageBreak/>
        <w:t>جدول (31 )</w:t>
      </w:r>
    </w:p>
    <w:p w:rsidR="00761F32" w:rsidRPr="00761F32" w:rsidRDefault="00761F32" w:rsidP="00761F32">
      <w:pPr>
        <w:jc w:val="center"/>
        <w:rPr>
          <w:rFonts w:cs="Simplified Arabic"/>
          <w:b/>
          <w:bCs/>
          <w:sz w:val="28"/>
          <w:szCs w:val="28"/>
          <w:rtl/>
          <w:lang w:bidi="ar-IQ"/>
        </w:rPr>
      </w:pPr>
      <w:r w:rsidRPr="00761F32">
        <w:rPr>
          <w:rFonts w:cs="Simplified Arabic" w:hint="cs"/>
          <w:b/>
          <w:bCs/>
          <w:sz w:val="28"/>
          <w:szCs w:val="28"/>
          <w:rtl/>
          <w:lang w:bidi="ar-IQ"/>
        </w:rPr>
        <w:t>يبين المستويات المعيارية و دلالاتها في مقياس المناخ المدرسي</w:t>
      </w:r>
    </w:p>
    <w:tbl>
      <w:tblPr>
        <w:tblStyle w:val="a5"/>
        <w:tblpPr w:leftFromText="180" w:rightFromText="180" w:vertAnchor="text" w:tblpXSpec="center" w:tblpY="1"/>
        <w:tblW w:w="6768" w:type="dxa"/>
        <w:tblLayout w:type="fixed"/>
        <w:tblLook w:val="0000" w:firstRow="0" w:lastRow="0" w:firstColumn="0" w:lastColumn="0" w:noHBand="0" w:noVBand="0"/>
      </w:tblPr>
      <w:tblGrid>
        <w:gridCol w:w="2808"/>
        <w:gridCol w:w="2780"/>
        <w:gridCol w:w="1180"/>
      </w:tblGrid>
      <w:tr w:rsidR="00761F32" w:rsidRPr="00761F32" w:rsidTr="005332E9">
        <w:trPr>
          <w:trHeight w:val="964"/>
        </w:trPr>
        <w:tc>
          <w:tcPr>
            <w:tcW w:w="2808" w:type="dxa"/>
            <w:shd w:val="clear" w:color="auto" w:fill="C6D9F1" w:themeFill="text2" w:themeFillTint="33"/>
          </w:tcPr>
          <w:p w:rsidR="00761F32" w:rsidRPr="00761F32" w:rsidRDefault="00761F32" w:rsidP="00761F32">
            <w:pPr>
              <w:tabs>
                <w:tab w:val="left" w:pos="6690"/>
              </w:tabs>
              <w:jc w:val="center"/>
              <w:rPr>
                <w:rFonts w:cs="Simplified Arabic"/>
                <w:b/>
                <w:bCs/>
                <w:sz w:val="28"/>
                <w:szCs w:val="28"/>
              </w:rPr>
            </w:pPr>
            <w:r w:rsidRPr="00761F32">
              <w:rPr>
                <w:rFonts w:cs="Simplified Arabic"/>
                <w:b/>
                <w:bCs/>
                <w:sz w:val="28"/>
                <w:szCs w:val="28"/>
                <w:rtl/>
              </w:rPr>
              <w:t>دلالتها في المقياس</w:t>
            </w:r>
          </w:p>
        </w:tc>
        <w:tc>
          <w:tcPr>
            <w:tcW w:w="2780" w:type="dxa"/>
            <w:shd w:val="clear" w:color="auto" w:fill="C6D9F1" w:themeFill="text2" w:themeFillTint="33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</w:rPr>
            </w:pPr>
            <w:r w:rsidRPr="00761F32">
              <w:rPr>
                <w:rFonts w:cs="Simplified Arabic"/>
                <w:b/>
                <w:bCs/>
                <w:sz w:val="28"/>
                <w:szCs w:val="28"/>
                <w:rtl/>
              </w:rPr>
              <w:t>حدودها بالدرجات الخام</w:t>
            </w:r>
          </w:p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</w:rPr>
            </w:pPr>
          </w:p>
        </w:tc>
        <w:tc>
          <w:tcPr>
            <w:tcW w:w="1180" w:type="dxa"/>
            <w:shd w:val="clear" w:color="auto" w:fill="C6D9F1" w:themeFill="text2" w:themeFillTint="33"/>
          </w:tcPr>
          <w:p w:rsidR="00761F32" w:rsidRPr="00761F32" w:rsidRDefault="00761F32" w:rsidP="00761F32">
            <w:pPr>
              <w:tabs>
                <w:tab w:val="left" w:pos="6690"/>
              </w:tabs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761F32">
              <w:rPr>
                <w:rFonts w:cs="Simplified Arabic"/>
                <w:b/>
                <w:bCs/>
                <w:sz w:val="28"/>
                <w:szCs w:val="28"/>
                <w:rtl/>
              </w:rPr>
              <w:t>المستوى</w:t>
            </w:r>
          </w:p>
        </w:tc>
      </w:tr>
      <w:tr w:rsidR="00761F32" w:rsidRPr="00761F32" w:rsidTr="005332E9">
        <w:trPr>
          <w:trHeight w:val="637"/>
        </w:trPr>
        <w:tc>
          <w:tcPr>
            <w:tcW w:w="2808" w:type="dxa"/>
          </w:tcPr>
          <w:p w:rsidR="00761F32" w:rsidRPr="00761F32" w:rsidRDefault="00761F32" w:rsidP="00761F32">
            <w:pPr>
              <w:tabs>
                <w:tab w:val="left" w:pos="6690"/>
              </w:tabs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val="ca-ES"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val="ca-ES" w:bidi="ar-IQ"/>
              </w:rPr>
              <w:t>عالية جداً</w:t>
            </w:r>
          </w:p>
        </w:tc>
        <w:tc>
          <w:tcPr>
            <w:tcW w:w="2780" w:type="dxa"/>
          </w:tcPr>
          <w:p w:rsidR="00761F32" w:rsidRPr="00761F32" w:rsidRDefault="00761F32" w:rsidP="00761F32">
            <w:pPr>
              <w:tabs>
                <w:tab w:val="left" w:pos="6690"/>
              </w:tabs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280 </w:t>
            </w:r>
            <w:r w:rsidRPr="00761F32"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  <w:t>–</w:t>
            </w: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 235.2</w:t>
            </w:r>
          </w:p>
        </w:tc>
        <w:tc>
          <w:tcPr>
            <w:tcW w:w="1180" w:type="dxa"/>
            <w:shd w:val="clear" w:color="auto" w:fill="C6D9F1" w:themeFill="text2" w:themeFillTint="33"/>
          </w:tcPr>
          <w:p w:rsidR="00761F32" w:rsidRPr="00761F32" w:rsidRDefault="00761F32" w:rsidP="00761F32">
            <w:pPr>
              <w:tabs>
                <w:tab w:val="left" w:pos="6690"/>
              </w:tabs>
              <w:jc w:val="center"/>
              <w:rPr>
                <w:rFonts w:cs="Simplified Arabic"/>
                <w:b/>
                <w:bCs/>
                <w:sz w:val="28"/>
                <w:szCs w:val="28"/>
              </w:rPr>
            </w:pPr>
            <w:r w:rsidRPr="00761F32">
              <w:rPr>
                <w:rFonts w:cs="Simplified Arabic"/>
                <w:b/>
                <w:bCs/>
                <w:sz w:val="28"/>
                <w:szCs w:val="28"/>
                <w:rtl/>
              </w:rPr>
              <w:t>الأول</w:t>
            </w:r>
          </w:p>
        </w:tc>
      </w:tr>
      <w:tr w:rsidR="00761F32" w:rsidRPr="00761F32" w:rsidTr="005332E9">
        <w:trPr>
          <w:trHeight w:val="537"/>
        </w:trPr>
        <w:tc>
          <w:tcPr>
            <w:tcW w:w="2808" w:type="dxa"/>
          </w:tcPr>
          <w:p w:rsidR="00761F32" w:rsidRPr="00761F32" w:rsidRDefault="00761F32" w:rsidP="00761F32">
            <w:pPr>
              <w:tabs>
                <w:tab w:val="left" w:pos="6690"/>
              </w:tabs>
              <w:jc w:val="center"/>
              <w:rPr>
                <w:rFonts w:cs="Simplified Arabic"/>
                <w:b/>
                <w:bCs/>
                <w:sz w:val="28"/>
                <w:szCs w:val="28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</w:rPr>
              <w:t>عالية</w:t>
            </w:r>
          </w:p>
        </w:tc>
        <w:tc>
          <w:tcPr>
            <w:tcW w:w="2780" w:type="dxa"/>
          </w:tcPr>
          <w:p w:rsidR="00761F32" w:rsidRPr="00761F32" w:rsidRDefault="00761F32" w:rsidP="00761F32">
            <w:pPr>
              <w:tabs>
                <w:tab w:val="left" w:pos="6690"/>
              </w:tabs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235.1 </w:t>
            </w:r>
            <w:r w:rsidRPr="00761F32"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  <w:t>–</w:t>
            </w: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 190.3</w:t>
            </w:r>
          </w:p>
        </w:tc>
        <w:tc>
          <w:tcPr>
            <w:tcW w:w="1180" w:type="dxa"/>
            <w:shd w:val="clear" w:color="auto" w:fill="C6D9F1" w:themeFill="text2" w:themeFillTint="33"/>
          </w:tcPr>
          <w:p w:rsidR="00761F32" w:rsidRPr="00761F32" w:rsidRDefault="00761F32" w:rsidP="00761F32">
            <w:pPr>
              <w:tabs>
                <w:tab w:val="left" w:pos="6690"/>
              </w:tabs>
              <w:jc w:val="center"/>
              <w:rPr>
                <w:rFonts w:cs="Simplified Arabic"/>
                <w:b/>
                <w:bCs/>
                <w:sz w:val="28"/>
                <w:szCs w:val="28"/>
              </w:rPr>
            </w:pPr>
            <w:r w:rsidRPr="00761F32">
              <w:rPr>
                <w:rFonts w:cs="Simplified Arabic"/>
                <w:b/>
                <w:bCs/>
                <w:sz w:val="28"/>
                <w:szCs w:val="28"/>
                <w:rtl/>
              </w:rPr>
              <w:t>الثاني</w:t>
            </w:r>
          </w:p>
        </w:tc>
      </w:tr>
      <w:tr w:rsidR="00761F32" w:rsidRPr="00761F32" w:rsidTr="005332E9">
        <w:trPr>
          <w:trHeight w:val="537"/>
        </w:trPr>
        <w:tc>
          <w:tcPr>
            <w:tcW w:w="2808" w:type="dxa"/>
          </w:tcPr>
          <w:p w:rsidR="00761F32" w:rsidRPr="00761F32" w:rsidRDefault="00761F32" w:rsidP="00761F32">
            <w:pPr>
              <w:tabs>
                <w:tab w:val="left" w:pos="6690"/>
              </w:tabs>
              <w:jc w:val="center"/>
              <w:rPr>
                <w:rFonts w:cs="Simplified Arabic"/>
                <w:b/>
                <w:bCs/>
                <w:sz w:val="28"/>
                <w:szCs w:val="28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</w:rPr>
              <w:t>مقبولة</w:t>
            </w:r>
          </w:p>
        </w:tc>
        <w:tc>
          <w:tcPr>
            <w:tcW w:w="2780" w:type="dxa"/>
          </w:tcPr>
          <w:p w:rsidR="00761F32" w:rsidRPr="00761F32" w:rsidRDefault="00761F32" w:rsidP="00761F32">
            <w:pPr>
              <w:tabs>
                <w:tab w:val="left" w:pos="6690"/>
              </w:tabs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190.2 </w:t>
            </w:r>
            <w:r w:rsidRPr="00761F32"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  <w:t>–</w:t>
            </w: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 145.4</w:t>
            </w:r>
          </w:p>
        </w:tc>
        <w:tc>
          <w:tcPr>
            <w:tcW w:w="1180" w:type="dxa"/>
            <w:shd w:val="clear" w:color="auto" w:fill="C6D9F1" w:themeFill="text2" w:themeFillTint="33"/>
          </w:tcPr>
          <w:p w:rsidR="00761F32" w:rsidRPr="00761F32" w:rsidRDefault="00761F32" w:rsidP="00761F32">
            <w:pPr>
              <w:tabs>
                <w:tab w:val="left" w:pos="6690"/>
              </w:tabs>
              <w:jc w:val="center"/>
              <w:rPr>
                <w:rFonts w:cs="Simplified Arabic"/>
                <w:b/>
                <w:bCs/>
                <w:sz w:val="28"/>
                <w:szCs w:val="28"/>
              </w:rPr>
            </w:pPr>
            <w:r w:rsidRPr="00761F32">
              <w:rPr>
                <w:rFonts w:cs="Simplified Arabic"/>
                <w:b/>
                <w:bCs/>
                <w:sz w:val="28"/>
                <w:szCs w:val="28"/>
                <w:rtl/>
              </w:rPr>
              <w:t>الثالث</w:t>
            </w:r>
          </w:p>
        </w:tc>
      </w:tr>
      <w:tr w:rsidR="00761F32" w:rsidRPr="00761F32" w:rsidTr="005332E9">
        <w:trPr>
          <w:trHeight w:val="531"/>
        </w:trPr>
        <w:tc>
          <w:tcPr>
            <w:tcW w:w="2808" w:type="dxa"/>
          </w:tcPr>
          <w:p w:rsidR="00761F32" w:rsidRPr="00761F32" w:rsidRDefault="00761F32" w:rsidP="00761F32">
            <w:pPr>
              <w:tabs>
                <w:tab w:val="left" w:pos="6690"/>
              </w:tabs>
              <w:jc w:val="center"/>
              <w:rPr>
                <w:rFonts w:cs="Simplified Arabic"/>
                <w:b/>
                <w:bCs/>
                <w:sz w:val="28"/>
                <w:szCs w:val="28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</w:rPr>
              <w:t>ضعيفة</w:t>
            </w:r>
          </w:p>
        </w:tc>
        <w:tc>
          <w:tcPr>
            <w:tcW w:w="2780" w:type="dxa"/>
          </w:tcPr>
          <w:p w:rsidR="00761F32" w:rsidRPr="00761F32" w:rsidRDefault="00761F32" w:rsidP="00761F32">
            <w:pPr>
              <w:tabs>
                <w:tab w:val="left" w:pos="6690"/>
              </w:tabs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145.3 </w:t>
            </w:r>
            <w:r w:rsidRPr="00761F32"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  <w:t>–</w:t>
            </w: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 100.5</w:t>
            </w:r>
          </w:p>
        </w:tc>
        <w:tc>
          <w:tcPr>
            <w:tcW w:w="1180" w:type="dxa"/>
            <w:shd w:val="clear" w:color="auto" w:fill="C6D9F1" w:themeFill="text2" w:themeFillTint="33"/>
          </w:tcPr>
          <w:p w:rsidR="00761F32" w:rsidRPr="00761F32" w:rsidRDefault="00761F32" w:rsidP="00761F32">
            <w:pPr>
              <w:tabs>
                <w:tab w:val="left" w:pos="6690"/>
              </w:tabs>
              <w:jc w:val="center"/>
              <w:rPr>
                <w:rFonts w:cs="Simplified Arabic"/>
                <w:b/>
                <w:bCs/>
                <w:sz w:val="28"/>
                <w:szCs w:val="28"/>
              </w:rPr>
            </w:pPr>
            <w:r w:rsidRPr="00761F32">
              <w:rPr>
                <w:rFonts w:cs="Simplified Arabic"/>
                <w:b/>
                <w:bCs/>
                <w:sz w:val="28"/>
                <w:szCs w:val="28"/>
                <w:rtl/>
              </w:rPr>
              <w:t>الرابع</w:t>
            </w:r>
          </w:p>
        </w:tc>
      </w:tr>
      <w:tr w:rsidR="00761F32" w:rsidRPr="00761F32" w:rsidTr="005332E9">
        <w:trPr>
          <w:trHeight w:val="548"/>
        </w:trPr>
        <w:tc>
          <w:tcPr>
            <w:tcW w:w="2808" w:type="dxa"/>
          </w:tcPr>
          <w:p w:rsidR="00761F32" w:rsidRPr="00761F32" w:rsidRDefault="00761F32" w:rsidP="00761F32">
            <w:pPr>
              <w:tabs>
                <w:tab w:val="left" w:pos="6690"/>
              </w:tabs>
              <w:jc w:val="center"/>
              <w:rPr>
                <w:rFonts w:cs="Simplified Arabic"/>
                <w:b/>
                <w:bCs/>
                <w:sz w:val="28"/>
                <w:szCs w:val="28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</w:rPr>
              <w:t>ضعيفة جداً</w:t>
            </w:r>
          </w:p>
        </w:tc>
        <w:tc>
          <w:tcPr>
            <w:tcW w:w="2780" w:type="dxa"/>
          </w:tcPr>
          <w:p w:rsidR="00761F32" w:rsidRPr="00761F32" w:rsidRDefault="00761F32" w:rsidP="00761F32">
            <w:pPr>
              <w:tabs>
                <w:tab w:val="left" w:pos="6690"/>
              </w:tabs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100.4 - 56</w:t>
            </w:r>
          </w:p>
        </w:tc>
        <w:tc>
          <w:tcPr>
            <w:tcW w:w="1180" w:type="dxa"/>
            <w:shd w:val="clear" w:color="auto" w:fill="C6D9F1" w:themeFill="text2" w:themeFillTint="33"/>
          </w:tcPr>
          <w:p w:rsidR="00761F32" w:rsidRPr="00761F32" w:rsidRDefault="00761F32" w:rsidP="00761F32">
            <w:pPr>
              <w:tabs>
                <w:tab w:val="left" w:pos="6690"/>
              </w:tabs>
              <w:jc w:val="center"/>
              <w:rPr>
                <w:rFonts w:cs="Simplified Arabic"/>
                <w:b/>
                <w:bCs/>
                <w:sz w:val="28"/>
                <w:szCs w:val="28"/>
              </w:rPr>
            </w:pPr>
            <w:r w:rsidRPr="00761F32">
              <w:rPr>
                <w:rFonts w:cs="Simplified Arabic"/>
                <w:b/>
                <w:bCs/>
                <w:sz w:val="28"/>
                <w:szCs w:val="28"/>
                <w:rtl/>
              </w:rPr>
              <w:t>الخامس</w:t>
            </w:r>
          </w:p>
        </w:tc>
      </w:tr>
    </w:tbl>
    <w:p w:rsidR="00761F32" w:rsidRPr="00761F32" w:rsidRDefault="00761F32" w:rsidP="00761F32">
      <w:pPr>
        <w:rPr>
          <w:rFonts w:cs="Traditional Arabic"/>
          <w:sz w:val="20"/>
          <w:szCs w:val="20"/>
          <w:rtl/>
          <w:lang w:bidi="ar-IQ"/>
        </w:rPr>
      </w:pPr>
    </w:p>
    <w:p w:rsidR="00761F32" w:rsidRPr="00761F32" w:rsidRDefault="00761F32" w:rsidP="00761F32">
      <w:pPr>
        <w:rPr>
          <w:rFonts w:cs="Traditional Arabic"/>
          <w:sz w:val="20"/>
          <w:szCs w:val="20"/>
        </w:rPr>
      </w:pPr>
    </w:p>
    <w:p w:rsidR="00761F32" w:rsidRPr="00761F32" w:rsidRDefault="00761F32" w:rsidP="00761F32">
      <w:pPr>
        <w:rPr>
          <w:rFonts w:cs="Traditional Arabic"/>
          <w:sz w:val="20"/>
          <w:szCs w:val="20"/>
          <w:rtl/>
        </w:rPr>
      </w:pPr>
    </w:p>
    <w:p w:rsidR="00761F32" w:rsidRPr="00761F32" w:rsidRDefault="00761F32" w:rsidP="00761F32">
      <w:pPr>
        <w:rPr>
          <w:rFonts w:cs="Traditional Arabic"/>
          <w:sz w:val="20"/>
          <w:szCs w:val="20"/>
          <w:rtl/>
        </w:rPr>
      </w:pPr>
    </w:p>
    <w:p w:rsidR="00761F32" w:rsidRPr="00761F32" w:rsidRDefault="00761F32" w:rsidP="00761F32">
      <w:pPr>
        <w:rPr>
          <w:rFonts w:cs="Traditional Arabic"/>
          <w:sz w:val="20"/>
          <w:szCs w:val="20"/>
          <w:rtl/>
          <w:lang w:bidi="ar-IQ"/>
        </w:rPr>
      </w:pPr>
    </w:p>
    <w:p w:rsidR="00761F32" w:rsidRPr="00761F32" w:rsidRDefault="00761F32" w:rsidP="00761F32">
      <w:pPr>
        <w:rPr>
          <w:rFonts w:cs="Traditional Arabic"/>
          <w:sz w:val="20"/>
          <w:szCs w:val="20"/>
          <w:rtl/>
        </w:rPr>
      </w:pPr>
    </w:p>
    <w:p w:rsidR="00761F32" w:rsidRPr="00761F32" w:rsidRDefault="00761F32" w:rsidP="00761F32">
      <w:pPr>
        <w:rPr>
          <w:rFonts w:cs="Traditional Arabic"/>
          <w:sz w:val="20"/>
          <w:szCs w:val="20"/>
          <w:rtl/>
        </w:rPr>
      </w:pPr>
    </w:p>
    <w:p w:rsidR="00761F32" w:rsidRPr="00761F32" w:rsidRDefault="00761F32" w:rsidP="00761F32">
      <w:pPr>
        <w:rPr>
          <w:rFonts w:cs="Traditional Arabic"/>
          <w:sz w:val="20"/>
          <w:szCs w:val="20"/>
          <w:rtl/>
        </w:rPr>
      </w:pPr>
    </w:p>
    <w:p w:rsidR="00761F32" w:rsidRPr="00761F32" w:rsidRDefault="00761F32" w:rsidP="00761F32">
      <w:pPr>
        <w:rPr>
          <w:rFonts w:cs="Traditional Arabic"/>
          <w:sz w:val="20"/>
          <w:szCs w:val="20"/>
          <w:rtl/>
          <w:lang w:bidi="ar-IQ"/>
        </w:rPr>
      </w:pPr>
    </w:p>
    <w:p w:rsidR="00761F32" w:rsidRPr="00761F32" w:rsidRDefault="00761F32" w:rsidP="00761F32">
      <w:pPr>
        <w:rPr>
          <w:rFonts w:cs="Traditional Arabic"/>
          <w:sz w:val="20"/>
          <w:szCs w:val="20"/>
          <w:rtl/>
          <w:lang w:bidi="ar-IQ"/>
        </w:rPr>
      </w:pPr>
    </w:p>
    <w:p w:rsidR="00761F32" w:rsidRPr="00761F32" w:rsidRDefault="00761F32" w:rsidP="00761F32">
      <w:pPr>
        <w:rPr>
          <w:rFonts w:cs="Traditional Arabic"/>
          <w:sz w:val="20"/>
          <w:szCs w:val="20"/>
          <w:rtl/>
          <w:lang w:bidi="ar-IQ"/>
        </w:rPr>
      </w:pPr>
    </w:p>
    <w:p w:rsidR="00761F32" w:rsidRPr="00761F32" w:rsidRDefault="00761F32" w:rsidP="00761F32">
      <w:pPr>
        <w:rPr>
          <w:rFonts w:cs="Traditional Arabic"/>
          <w:sz w:val="20"/>
          <w:szCs w:val="20"/>
          <w:rtl/>
          <w:lang w:bidi="ar-IQ"/>
        </w:rPr>
      </w:pPr>
    </w:p>
    <w:p w:rsidR="00761F32" w:rsidRPr="00761F32" w:rsidRDefault="00761F32" w:rsidP="00761F32">
      <w:pPr>
        <w:rPr>
          <w:rFonts w:cs="Traditional Arabic"/>
          <w:sz w:val="20"/>
          <w:szCs w:val="20"/>
          <w:rtl/>
          <w:lang w:bidi="ar-IQ"/>
        </w:rPr>
      </w:pPr>
    </w:p>
    <w:p w:rsidR="00761F32" w:rsidRPr="00761F32" w:rsidRDefault="00761F32" w:rsidP="00761F32">
      <w:pPr>
        <w:rPr>
          <w:rFonts w:cs="Traditional Arabic"/>
          <w:sz w:val="20"/>
          <w:szCs w:val="20"/>
          <w:rtl/>
          <w:lang w:bidi="ar-IQ"/>
        </w:rPr>
      </w:pPr>
    </w:p>
    <w:p w:rsidR="00761F32" w:rsidRPr="00761F32" w:rsidRDefault="00761F32" w:rsidP="00761F32">
      <w:pPr>
        <w:rPr>
          <w:rFonts w:cs="Traditional Arabic"/>
          <w:sz w:val="20"/>
          <w:szCs w:val="20"/>
          <w:rtl/>
          <w:lang w:bidi="ar-IQ"/>
        </w:rPr>
      </w:pPr>
      <w:r>
        <w:rPr>
          <w:rFonts w:cs="Traditional Arabic"/>
          <w:noProof/>
          <w:sz w:val="20"/>
          <w:szCs w:val="20"/>
          <w:rtl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-984885</wp:posOffset>
                </wp:positionH>
                <wp:positionV relativeFrom="paragraph">
                  <wp:posOffset>170180</wp:posOffset>
                </wp:positionV>
                <wp:extent cx="6670675" cy="3114675"/>
                <wp:effectExtent l="5715" t="12700" r="10160" b="34925"/>
                <wp:wrapNone/>
                <wp:docPr id="19" name="مجموعة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70675" cy="3114675"/>
                          <a:chOff x="-452" y="1995"/>
                          <a:chExt cx="11387" cy="4905"/>
                        </a:xfrm>
                      </wpg:grpSpPr>
                      <wps:wsp>
                        <wps:cNvPr id="20" name="AutoShape 5"/>
                        <wps:cNvCnPr>
                          <a:cxnSpLocks noChangeShapeType="1"/>
                        </wps:cNvCnPr>
                        <wps:spPr bwMode="auto">
                          <a:xfrm flipV="1">
                            <a:off x="1035" y="6360"/>
                            <a:ext cx="8730" cy="7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" name="AutoShape 6"/>
                        <wps:cNvCnPr>
                          <a:cxnSpLocks noChangeShapeType="1"/>
                        </wps:cNvCnPr>
                        <wps:spPr bwMode="auto">
                          <a:xfrm>
                            <a:off x="210" y="5536"/>
                            <a:ext cx="117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" name="AutoShape 7"/>
                        <wps:cNvCnPr>
                          <a:cxnSpLocks noChangeShapeType="1"/>
                        </wps:cNvCnPr>
                        <wps:spPr bwMode="auto">
                          <a:xfrm>
                            <a:off x="9495" y="5340"/>
                            <a:ext cx="117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" name="Freeform 8"/>
                        <wps:cNvSpPr>
                          <a:spLocks/>
                        </wps:cNvSpPr>
                        <wps:spPr bwMode="auto">
                          <a:xfrm>
                            <a:off x="-452" y="1995"/>
                            <a:ext cx="11387" cy="3540"/>
                          </a:xfrm>
                          <a:custGeom>
                            <a:avLst/>
                            <a:gdLst>
                              <a:gd name="T0" fmla="*/ 1795 w 11387"/>
                              <a:gd name="T1" fmla="*/ 3540 h 3540"/>
                              <a:gd name="T2" fmla="*/ 1360 w 11387"/>
                              <a:gd name="T3" fmla="*/ 510 h 3540"/>
                              <a:gd name="T4" fmla="*/ 9955 w 11387"/>
                              <a:gd name="T5" fmla="*/ 480 h 3540"/>
                              <a:gd name="T6" fmla="*/ 9955 w 11387"/>
                              <a:gd name="T7" fmla="*/ 3360 h 35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1387" h="3540">
                                <a:moveTo>
                                  <a:pt x="1795" y="3540"/>
                                </a:moveTo>
                                <a:cubicBezTo>
                                  <a:pt x="897" y="2280"/>
                                  <a:pt x="0" y="1020"/>
                                  <a:pt x="1360" y="510"/>
                                </a:cubicBezTo>
                                <a:cubicBezTo>
                                  <a:pt x="2720" y="0"/>
                                  <a:pt x="8523" y="5"/>
                                  <a:pt x="9955" y="480"/>
                                </a:cubicBezTo>
                                <a:cubicBezTo>
                                  <a:pt x="11387" y="955"/>
                                  <a:pt x="9955" y="2880"/>
                                  <a:pt x="9955" y="3360"/>
                                </a:cubicBez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AutoShape 9"/>
                        <wps:cNvCnPr>
                          <a:cxnSpLocks noChangeShapeType="1"/>
                        </wps:cNvCnPr>
                        <wps:spPr bwMode="auto">
                          <a:xfrm>
                            <a:off x="1950" y="2325"/>
                            <a:ext cx="0" cy="411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" name="AutoShape 10"/>
                        <wps:cNvCnPr>
                          <a:cxnSpLocks noChangeShapeType="1"/>
                        </wps:cNvCnPr>
                        <wps:spPr bwMode="auto">
                          <a:xfrm>
                            <a:off x="3255" y="2200"/>
                            <a:ext cx="0" cy="423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" name="AutoShape 11"/>
                        <wps:cNvCnPr>
                          <a:cxnSpLocks noChangeShapeType="1"/>
                        </wps:cNvCnPr>
                        <wps:spPr bwMode="auto">
                          <a:xfrm>
                            <a:off x="4635" y="2125"/>
                            <a:ext cx="0" cy="423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" name="AutoShape 12"/>
                        <wps:cNvCnPr>
                          <a:cxnSpLocks noChangeShapeType="1"/>
                        </wps:cNvCnPr>
                        <wps:spPr bwMode="auto">
                          <a:xfrm>
                            <a:off x="6225" y="2200"/>
                            <a:ext cx="0" cy="416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" name="AutoShape 13"/>
                        <wps:cNvCnPr>
                          <a:cxnSpLocks noChangeShapeType="1"/>
                        </wps:cNvCnPr>
                        <wps:spPr bwMode="auto">
                          <a:xfrm>
                            <a:off x="7590" y="2200"/>
                            <a:ext cx="0" cy="416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" name="AutoShape 14"/>
                        <wps:cNvSpPr>
                          <a:spLocks noChangeArrowheads="1"/>
                        </wps:cNvSpPr>
                        <wps:spPr bwMode="auto">
                          <a:xfrm>
                            <a:off x="8295" y="5260"/>
                            <a:ext cx="143" cy="1560"/>
                          </a:xfrm>
                          <a:prstGeom prst="downArrow">
                            <a:avLst>
                              <a:gd name="adj1" fmla="val 50000"/>
                              <a:gd name="adj2" fmla="val 27272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AutoShape 15"/>
                        <wps:cNvSpPr>
                          <a:spLocks noChangeArrowheads="1"/>
                        </wps:cNvSpPr>
                        <wps:spPr bwMode="auto">
                          <a:xfrm>
                            <a:off x="6885" y="5260"/>
                            <a:ext cx="143" cy="1560"/>
                          </a:xfrm>
                          <a:prstGeom prst="downArrow">
                            <a:avLst>
                              <a:gd name="adj1" fmla="val 50000"/>
                              <a:gd name="adj2" fmla="val 27272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" name="AutoShape 16"/>
                        <wps:cNvSpPr>
                          <a:spLocks noChangeArrowheads="1"/>
                        </wps:cNvSpPr>
                        <wps:spPr bwMode="auto">
                          <a:xfrm>
                            <a:off x="5482" y="5260"/>
                            <a:ext cx="143" cy="1560"/>
                          </a:xfrm>
                          <a:prstGeom prst="downArrow">
                            <a:avLst>
                              <a:gd name="adj1" fmla="val 50000"/>
                              <a:gd name="adj2" fmla="val 27272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" name="AutoShape 17"/>
                        <wps:cNvSpPr>
                          <a:spLocks noChangeArrowheads="1"/>
                        </wps:cNvSpPr>
                        <wps:spPr bwMode="auto">
                          <a:xfrm>
                            <a:off x="3982" y="5340"/>
                            <a:ext cx="143" cy="1560"/>
                          </a:xfrm>
                          <a:prstGeom prst="downArrow">
                            <a:avLst>
                              <a:gd name="adj1" fmla="val 50000"/>
                              <a:gd name="adj2" fmla="val 27272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" name="AutoShape 18"/>
                        <wps:cNvSpPr>
                          <a:spLocks noChangeArrowheads="1"/>
                        </wps:cNvSpPr>
                        <wps:spPr bwMode="auto">
                          <a:xfrm>
                            <a:off x="2527" y="5340"/>
                            <a:ext cx="143" cy="1560"/>
                          </a:xfrm>
                          <a:prstGeom prst="downArrow">
                            <a:avLst>
                              <a:gd name="adj1" fmla="val 50000"/>
                              <a:gd name="adj2" fmla="val 27272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" name="AutoShape 19"/>
                        <wps:cNvCnPr>
                          <a:cxnSpLocks noChangeShapeType="1"/>
                        </wps:cNvCnPr>
                        <wps:spPr bwMode="auto">
                          <a:xfrm>
                            <a:off x="9076" y="2415"/>
                            <a:ext cx="1" cy="394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مجموعة 19" o:spid="_x0000_s1026" style="position:absolute;left:0;text-align:left;margin-left:-77.55pt;margin-top:13.4pt;width:525.25pt;height:245.25pt;z-index:251661312" coordorigin="-452,1995" coordsize="11387,49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">
                <v:shape id="AutoShape 5" o:spid="_x0000_s1027" type="#_x0000_t32" style="position:absolute;left:1035;top:6360;width:8730;height:75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WHw68EAAADbAAAADwAAAGRycy9kb3ducmV2LnhtbERPPWvDMBDdC/0P4gpdSiPbQzFulBAK&#10;hZChUNuDx0O62CbWyZEUx/331VDo+Hjf2/1qJ7GQD6NjBfkmA0GsnRm5V9A2n68liBCRDU6OScEP&#10;BdjvHh+2WBl3529a6tiLFMKhQgVDjHMlZdADWQwbNxMn7uy8xZig76XxeE/hdpJFlr1JiyOnhgFn&#10;+hhIX+qbVTCe2q92eblGr8tT3vk8NN2klXp+Wg/vICKt8V/85z4aBUVan76kHyB3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1YfDrwQAAANsAAAAPAAAAAAAAAAAAAAAA&#10;AKECAABkcnMvZG93bnJldi54bWxQSwUGAAAAAAQABAD5AAAAjwMAAAAA&#10;"/>
                <v:shape id="AutoShape 6" o:spid="_x0000_s1028" type="#_x0000_t32" style="position:absolute;left:210;top:5536;width:117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inlm8UAAADbAAAADwAAAGRycy9kb3ducmV2LnhtbESPzWrDMBCE74W+g9hCL6WWHWgIbpTg&#10;BgJJIYf89L61tpaotXItJXHfPgoEchxm5htmOh9cK07UB+tZQZHlIIhrry03Cg775esERIjIGlvP&#10;pOCfAsxnjw9TLLU/85ZOu9iIBOFQogITY1dKGWpDDkPmO+Lk/fjeYUyyb6Tu8ZzgrpWjPB9Lh5bT&#10;gsGOFobq393RKdisi4/q29j15/bPbt6WVXtsXr6Uen4aqncQkYZ4D9/aK61gVMD1S/oBcnY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inlm8UAAADbAAAADwAAAAAAAAAA&#10;AAAAAAChAgAAZHJzL2Rvd25yZXYueG1sUEsFBgAAAAAEAAQA+QAAAJMDAAAAAA==&#10;"/>
                <v:shape id="AutoShape 7" o:spid="_x0000_s1029" type="#_x0000_t32" style="position:absolute;left:9495;top:5340;width:117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vt77MQAAADbAAAADwAAAGRycy9kb3ducmV2LnhtbESPQWsCMRSE7wX/Q3iCl1KzLihla5S1&#10;IFTBg7a9v25eN6Gbl3UTdf33RhB6HGbmG2a+7F0jztQF61nBZJyBIK68tlwr+Ppcv7yCCBFZY+OZ&#10;FFwpwHIxeJpjof2F93Q+xFokCIcCFZgY20LKUBlyGMa+JU7er+8cxiS7WuoOLwnuGpln2Uw6tJwW&#10;DLb0bqj6O5ycgt1msip/jN1s90e7m67L5lQ/fys1GvblG4hIffwPP9ofWkGew/1L+gFyc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+3vsxAAAANsAAAAPAAAAAAAAAAAA&#10;AAAAAKECAABkcnMvZG93bnJldi54bWxQSwUGAAAAAAQABAD5AAAAkgMAAAAA&#10;"/>
                <v:shape id="Freeform 8" o:spid="_x0000_s1030" style="position:absolute;left:-452;top:1995;width:11387;height:3540;visibility:visible;mso-wrap-style:square;v-text-anchor:top" coordsize="11387,35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Eu6RMEA&#10;AADbAAAADwAAAGRycy9kb3ducmV2LnhtbESPS4sCMRCE7wv+h9CCtzXjA5HRKCIourcdxXMz6Xng&#10;pDMk0Rn/vVkQ9lhU1VfUetubRjzJ+dqygsk4AUGcW11zqeB6OXwvQfiArLGxTApe5GG7GXytMdW2&#10;4196ZqEUEcI+RQVVCG0qpc8rMujHtiWOXmGdwRClK6V22EW4aeQ0SRbSYM1xocKW9hXl9+xhFOgs&#10;KYqTPLrbfLdfXA/edOefo1KjYb9bgQjUh//wp33SCqYz+PsSf4Dcv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RLukTBAAAA2wAAAA8AAAAAAAAAAAAAAAAAmAIAAGRycy9kb3du&#10;cmV2LnhtbFBLBQYAAAAABAAEAPUAAACGAwAAAAA=&#10;" path="m1795,3540c897,2280,,1020,1360,510,2720,,8523,5,9955,480v1432,475,,2400,,2880e" filled="f">
                  <v:path arrowok="t" o:connecttype="custom" o:connectlocs="1795,3540;1360,510;9955,480;9955,3360" o:connectangles="0,0,0,0"/>
                </v:shape>
                <v:shape id="AutoShape 9" o:spid="_x0000_s1031" type="#_x0000_t32" style="position:absolute;left:1950;top:2325;width:0;height:411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l5GA8QAAADbAAAADwAAAGRycy9kb3ducmV2LnhtbESPQWsCMRSE74L/ITzBi9SsoqVsjbIV&#10;BC140Lb3181zE9y8bDdRt/++KQgeh5n5hlmsOleLK7XBelYwGWcgiEuvLVcKPj82Ty8gQkTWWHsm&#10;Bb8UYLXs9xaYa3/jA12PsRIJwiFHBSbGJpcylIYchrFviJN38q3DmGRbSd3iLcFdLadZ9iwdWk4L&#10;BhtaGyrPx4tTsN9N3opvY3fvhx+7n2+K+lKNvpQaDrriFUSkLj7C9/ZWK5jO4P9L+gFy+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aXkYDxAAAANsAAAAPAAAAAAAAAAAA&#10;AAAAAKECAABkcnMvZG93bnJldi54bWxQSwUGAAAAAAQABAD5AAAAkgMAAAAA&#10;"/>
                <v:shape id="AutoShape 10" o:spid="_x0000_s1032" type="#_x0000_t32" style="position:absolute;left:3255;top:2200;width:0;height:423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RLjmMQAAADbAAAADwAAAGRycy9kb3ducmV2LnhtbESPT2sCMRTE74LfITzBi9SsgkW2RlkL&#10;ghY8+O/+unndBDcv203U7bdvCgWPw8z8hlmsOleLO7XBelYwGWcgiEuvLVcKzqfNyxxEiMgaa8+k&#10;4IcCrJb93gJz7R98oPsxViJBOOSowMTY5FKG0pDDMPYNcfK+fOswJtlWUrf4SHBXy2mWvUqHltOC&#10;wYbeDZXX480p2O8m6+LT2N3H4dvuZ5uivlWji1LDQVe8gYjUxWf4v73VCqYz+PuSfoBc/g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1EuOYxAAAANsAAAAPAAAAAAAAAAAA&#10;AAAAAKECAABkcnMvZG93bnJldi54bWxQSwUGAAAAAAQABAD5AAAAkgMAAAAA&#10;"/>
                <v:shape id="AutoShape 11" o:spid="_x0000_s1033" type="#_x0000_t32" style="position:absolute;left:4635;top:2125;width:0;height:423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cB978QAAADbAAAADwAAAGRycy9kb3ducmV2LnhtbESPT2sCMRTE74LfITzBi9SsQkW2RlkL&#10;ghY8+O/+unndBDcv203U7bdvCgWPw8z8hlmsOleLO7XBelYwGWcgiEuvLVcKzqfNyxxEiMgaa8+k&#10;4IcCrJb93gJz7R98oPsxViJBOOSowMTY5FKG0pDDMPYNcfK+fOswJtlWUrf4SHBXy2mWzaRDy2nB&#10;YEPvhsrr8eYU7HeTdfFp7O7j8G33r5uivlWji1LDQVe8gYjUxWf4v73VCqYz+PuSfoBc/g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FwH3vxAAAANsAAAAPAAAAAAAAAAAA&#10;AAAAAKECAABkcnMvZG93bnJldi54bWxQSwUGAAAAAAQABAD5AAAAkgMAAAAA&#10;"/>
                <v:shape id="AutoShape 12" o:spid="_x0000_s1034" type="#_x0000_t32" style="position:absolute;left:6225;top:2200;width:0;height:416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ozYdMQAAADbAAAADwAAAGRycy9kb3ducmV2LnhtbESPQWsCMRSE74L/ITzBi9SsgrZsjbIV&#10;BC140Lb3181zE9y8bDdRt/++KQgeh5n5hlmsOleLK7XBelYwGWcgiEuvLVcKPj82Ty8gQkTWWHsm&#10;Bb8UYLXs9xaYa3/jA12PsRIJwiFHBSbGJpcylIYchrFviJN38q3DmGRbSd3iLcFdLadZNpcOLacF&#10;gw2tDZXn48Up2O8mb8W3sbv3w4/dzzZFfalGX0oNB13xCiJSFx/he3urFUyf4f9L+gFy+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qjNh0xAAAANsAAAAPAAAAAAAAAAAA&#10;AAAAAKECAABkcnMvZG93bnJldi54bWxQSwUGAAAAAAQABAD5AAAAkgMAAAAA&#10;"/>
                <v:shape id="AutoShape 13" o:spid="_x0000_s1035" type="#_x0000_t32" style="position:absolute;left:7590;top:2200;width:0;height:416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xNMBsEAAADbAAAADwAAAGRycy9kb3ducmV2LnhtbERPTWsCMRC9C/6HMEIvolmFSlmNshaE&#10;WvCg1vu4GTfBzWTdRN3+++ZQ8Ph434tV52rxoDZYzwom4wwEcem15UrBz3Ez+gARIrLG2jMp+KUA&#10;q2W/t8Bc+yfv6XGIlUghHHJUYGJscilDachhGPuGOHEX3zqMCbaV1C0+U7ir5TTLZtKh5dRgsKFP&#10;Q+X1cHcKdtvJujgbu/3e3+zufVPU92p4Uupt0BVzEJG6+BL/u7+0gmkam76kHyCX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bE0wGwQAAANsAAAAPAAAAAAAAAAAAAAAA&#10;AKECAABkcnMvZG93bnJldi54bWxQSwUGAAAAAAQABAD5AAAAjwMAAAAA&#10;"/>
                <v:shapetype id="_x0000_t67" coordsize="21600,21600" o:spt="67" adj="16200,5400" path="m0@0l@1@0@1,0@2,0@2@0,21600@0,10800,216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10800,0;0,@0;10800,21600;21600,@0" o:connectangles="270,180,90,0" textboxrect="@1,0,@2,@6"/>
                  <v:handles>
                    <v:h position="#1,#0" xrange="0,10800" yrange="0,21600"/>
                  </v:handles>
                </v:shapetype>
                <v:shape id="AutoShape 14" o:spid="_x0000_s1036" type="#_x0000_t67" style="position:absolute;left:8295;top:5260;width:143;height:15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e2cMAA&#10;AADbAAAADwAAAGRycy9kb3ducmV2LnhtbESP0WoCMRRE3wv+Q7gF32riWkRXo0hB6VtR9wMum+tu&#10;6OZmSVJd/74RBB+HmTnDrLeD68SVQrSeNUwnCgRx7Y3lRkN13n8sQMSEbLDzTBruFGG7Gb2tsTT+&#10;xke6nlIjMoRjiRralPpSyli35DBOfE+cvYsPDlOWoZEm4C3DXScLpebSoeW80GJPXy3Vv6c/p8FW&#10;ZzUcl/dPnDZqpn6qAwdbaD1+H3YrEImG9Ao/299GQ7GEx5f8A+Tm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fe2cMAAAADbAAAADwAAAAAAAAAAAAAAAACYAgAAZHJzL2Rvd25y&#10;ZXYueG1sUEsFBgAAAAAEAAQA9QAAAIUDAAAAAA==&#10;"/>
                <v:shape id="AutoShape 15" o:spid="_x0000_s1037" type="#_x0000_t67" style="position:absolute;left:6885;top:5260;width:143;height:15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SJML4A&#10;AADbAAAADwAAAGRycy9kb3ducmV2LnhtbERPy4rCMBTdC/MP4Qqz08QHotUogzDD7ETbD7g01zbY&#10;3JQkav37yWLA5eG8d4fBdeJBIVrPGmZTBYK49sZyo6EqvydrEDEhG+w8k4YXRTjsP0Y7LIx/8pke&#10;l9SIHMKxQA1tSn0hZaxbchinvifO3NUHhynD0EgT8JnDXSfnSq2kQ8u5ocWeji3Vt8vdabBVqYbz&#10;5rXEWaMW6lT9cLBzrT/Hw9cWRKIhvcX/7l+jYZHX5y/5B8j9H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JkUiTC+AAAA2wAAAA8AAAAAAAAAAAAAAAAAmAIAAGRycy9kb3ducmV2&#10;LnhtbFBLBQYAAAAABAAEAPUAAACDAwAAAAA=&#10;"/>
                <v:shape id="AutoShape 16" o:spid="_x0000_s1038" type="#_x0000_t67" style="position:absolute;left:5482;top:5260;width:143;height:15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lgsq8AA&#10;AADbAAAADwAAAGRycy9kb3ducmV2LnhtbESP0WoCMRRE3wv9h3ALvtVktYhujSKFim9F3Q+4bK67&#10;oZubJYm6/r0RBB+HmTnDLNeD68SFQrSeNRRjBYK49sZyo6E6/n7OQcSEbLDzTBpuFGG9en9bYmn8&#10;lfd0OaRGZAjHEjW0KfWllLFuyWEc+544eycfHKYsQyNNwGuGu05OlJpJh5bzQos9/bRU/x/OToOt&#10;jmrYL25fWDRqqv6qLQc70Xr0MWy+QSQa0iv8bO+MhmkBjy/5B8jVH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lgsq8AAAADbAAAADwAAAAAAAAAAAAAAAACYAgAAZHJzL2Rvd25y&#10;ZXYueG1sUEsFBgAAAAAEAAQA9QAAAIUDAAAAAA==&#10;"/>
                <v:shape id="AutoShape 17" o:spid="_x0000_s1039" type="#_x0000_t67" style="position:absolute;left:3982;top:5340;width:143;height:15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qy3MAA&#10;AADbAAAADwAAAGRycy9kb3ducmV2LnhtbESP0WoCMRRE3wv9h3ALvtXEtYhujSKFim9F3Q+4bK67&#10;oZubJYm6/r0RBB+HmTnDLNeD68SFQrSeNUzGCgRx7Y3lRkN1/P2cg4gJ2WDnmTTcKMJ69f62xNL4&#10;K+/pckiNyBCOJWpoU+pLKWPdksM49j1x9k4+OExZhkaagNcMd50slJpJh5bzQos9/bRU/x/OToOt&#10;jmrYL25fOGnUVP1VWw620Hr0MWy+QSQa0iv8bO+MhmkBjy/5B8jVH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oqy3MAAAADbAAAADwAAAAAAAAAAAAAAAACYAgAAZHJzL2Rvd25y&#10;ZXYueG1sUEsFBgAAAAAEAAQA9QAAAIUDAAAAAA==&#10;"/>
                <v:shape id="AutoShape 18" o:spid="_x0000_s1040" type="#_x0000_t67" style="position:absolute;left:2527;top:5340;width:143;height:15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YXR8AA&#10;AADbAAAADwAAAGRycy9kb3ducmV2LnhtbESP0WoCMRRE3wv9h3ALvtVEV4pujSKC4puo+wGXzXU3&#10;dHOzJFHXvzeFQh+HmTnDLNeD68SdQrSeNUzGCgRx7Y3lRkN12X3OQcSEbLDzTBqeFGG9en9bYmn8&#10;g090P6dGZAjHEjW0KfWllLFuyWEc+544e1cfHKYsQyNNwEeGu05OlfqSDi3nhRZ72rZU/5xvToOt&#10;Lmo4LZ4znDSqUMdqz8FOtR59DJtvEImG9B/+ax+MhqKA3y/5B8jV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cYXR8AAAADbAAAADwAAAAAAAAAAAAAAAACYAgAAZHJzL2Rvd25y&#10;ZXYueG1sUEsFBgAAAAAEAAQA9QAAAIUDAAAAAA==&#10;"/>
                <v:shape id="AutoShape 19" o:spid="_x0000_s1041" type="#_x0000_t32" style="position:absolute;left:9076;top:2415;width:1;height:394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4fQ3sUAAADbAAAADwAAAGRycy9kb3ducmV2LnhtbESPQWsCMRSE7wX/Q3iCl1KzWi1lNcpW&#10;EFTwoG3vz83rJnTzst1E3f77piB4HGbmG2a+7FwtLtQG61nBaJiBIC69tlwp+HhfP72CCBFZY+2Z&#10;FPxSgOWi9zDHXPsrH+hyjJVIEA45KjAxNrmUoTTkMAx9Q5y8L986jEm2ldQtXhPc1XKcZS/SoeW0&#10;YLChlaHy+3h2Cvbb0VtxMna7O/zY/XRd1Ofq8VOpQb8rZiAidfEevrU3WsHzBP6/pB8gF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4fQ3sUAAADbAAAADwAAAAAAAAAA&#10;AAAAAAChAgAAZHJzL2Rvd25yZXYueG1sUEsFBgAAAAAEAAQA+QAAAJMDAAAAAA==&#10;"/>
              </v:group>
            </w:pict>
          </mc:Fallback>
        </mc:AlternateContent>
      </w:r>
    </w:p>
    <w:p w:rsidR="00761F32" w:rsidRPr="00761F32" w:rsidRDefault="00761F32" w:rsidP="00761F32">
      <w:pPr>
        <w:rPr>
          <w:rFonts w:cs="Traditional Arabic"/>
          <w:sz w:val="20"/>
          <w:szCs w:val="20"/>
          <w:rtl/>
          <w:lang w:bidi="ar-IQ"/>
        </w:rPr>
      </w:pPr>
    </w:p>
    <w:p w:rsidR="00761F32" w:rsidRPr="00761F32" w:rsidRDefault="00761F32" w:rsidP="00761F32">
      <w:pPr>
        <w:rPr>
          <w:rFonts w:cs="Traditional Arabic"/>
          <w:sz w:val="20"/>
          <w:szCs w:val="20"/>
          <w:rtl/>
          <w:lang w:bidi="ar-IQ"/>
        </w:rPr>
      </w:pPr>
    </w:p>
    <w:p w:rsidR="00761F32" w:rsidRPr="00761F32" w:rsidRDefault="00761F32" w:rsidP="00761F32">
      <w:pPr>
        <w:rPr>
          <w:rFonts w:cs="Traditional Arabic"/>
          <w:sz w:val="20"/>
          <w:szCs w:val="20"/>
          <w:rtl/>
        </w:rPr>
      </w:pPr>
    </w:p>
    <w:p w:rsidR="00761F32" w:rsidRPr="00761F32" w:rsidRDefault="00761F32" w:rsidP="00761F32">
      <w:pPr>
        <w:rPr>
          <w:rFonts w:cs="Traditional Arabic"/>
          <w:sz w:val="20"/>
          <w:szCs w:val="20"/>
          <w:rtl/>
        </w:rPr>
      </w:pPr>
    </w:p>
    <w:p w:rsidR="00761F32" w:rsidRPr="00761F32" w:rsidRDefault="00761F32" w:rsidP="00761F32">
      <w:pPr>
        <w:rPr>
          <w:rFonts w:cs="Traditional Arabic"/>
          <w:sz w:val="20"/>
          <w:szCs w:val="20"/>
          <w:rtl/>
        </w:rPr>
      </w:pPr>
    </w:p>
    <w:p w:rsidR="00761F32" w:rsidRPr="00761F32" w:rsidRDefault="00761F32" w:rsidP="00761F32">
      <w:pPr>
        <w:rPr>
          <w:rFonts w:cs="Traditional Arabic"/>
          <w:sz w:val="20"/>
          <w:szCs w:val="20"/>
          <w:rtl/>
        </w:rPr>
      </w:pPr>
    </w:p>
    <w:p w:rsidR="00761F32" w:rsidRPr="00761F32" w:rsidRDefault="00761F32" w:rsidP="00761F32">
      <w:pPr>
        <w:rPr>
          <w:rFonts w:cs="Traditional Arabic"/>
          <w:sz w:val="20"/>
          <w:szCs w:val="20"/>
          <w:rtl/>
        </w:rPr>
      </w:pPr>
    </w:p>
    <w:p w:rsidR="00761F32" w:rsidRPr="00761F32" w:rsidRDefault="00761F32" w:rsidP="00761F32">
      <w:pPr>
        <w:rPr>
          <w:rFonts w:cs="Traditional Arabic"/>
          <w:sz w:val="20"/>
          <w:szCs w:val="20"/>
          <w:rtl/>
        </w:rPr>
      </w:pPr>
    </w:p>
    <w:p w:rsidR="00761F32" w:rsidRPr="00761F32" w:rsidRDefault="00761F32" w:rsidP="00761F32">
      <w:pPr>
        <w:rPr>
          <w:rFonts w:cs="Traditional Arabic"/>
          <w:sz w:val="20"/>
          <w:szCs w:val="20"/>
          <w:rtl/>
        </w:rPr>
      </w:pPr>
    </w:p>
    <w:p w:rsidR="00761F32" w:rsidRPr="00761F32" w:rsidRDefault="00761F32" w:rsidP="00761F32">
      <w:pPr>
        <w:rPr>
          <w:rFonts w:cs="Traditional Arabic"/>
          <w:sz w:val="20"/>
          <w:szCs w:val="20"/>
          <w:rtl/>
        </w:rPr>
      </w:pPr>
    </w:p>
    <w:p w:rsidR="00761F32" w:rsidRPr="00761F32" w:rsidRDefault="00761F32" w:rsidP="00761F32">
      <w:pPr>
        <w:rPr>
          <w:rFonts w:cs="Traditional Arabic"/>
          <w:sz w:val="20"/>
          <w:szCs w:val="20"/>
          <w:rtl/>
        </w:rPr>
      </w:pPr>
    </w:p>
    <w:p w:rsidR="00761F32" w:rsidRPr="00761F32" w:rsidRDefault="00761F32" w:rsidP="00761F32">
      <w:pPr>
        <w:rPr>
          <w:rFonts w:cs="Traditional Arabic"/>
          <w:sz w:val="20"/>
          <w:szCs w:val="20"/>
          <w:rtl/>
        </w:rPr>
      </w:pPr>
    </w:p>
    <w:p w:rsidR="00761F32" w:rsidRPr="00761F32" w:rsidRDefault="00761F32" w:rsidP="00761F32">
      <w:pPr>
        <w:rPr>
          <w:rFonts w:cs="Traditional Arabic"/>
          <w:sz w:val="20"/>
          <w:szCs w:val="20"/>
          <w:rtl/>
        </w:rPr>
      </w:pPr>
    </w:p>
    <w:p w:rsidR="00761F32" w:rsidRPr="00761F32" w:rsidRDefault="00761F32" w:rsidP="00761F32">
      <w:pPr>
        <w:rPr>
          <w:rFonts w:cs="Traditional Arabic"/>
          <w:sz w:val="20"/>
          <w:szCs w:val="20"/>
          <w:rtl/>
        </w:rPr>
      </w:pPr>
    </w:p>
    <w:p w:rsidR="00761F32" w:rsidRPr="00761F32" w:rsidRDefault="00761F32" w:rsidP="00761F32">
      <w:pPr>
        <w:rPr>
          <w:rFonts w:cs="Traditional Arabic"/>
          <w:sz w:val="20"/>
          <w:szCs w:val="20"/>
          <w:rtl/>
        </w:rPr>
      </w:pPr>
    </w:p>
    <w:p w:rsidR="00761F32" w:rsidRPr="00761F32" w:rsidRDefault="00761F32" w:rsidP="00761F32">
      <w:pPr>
        <w:rPr>
          <w:rFonts w:cs="Traditional Arabic"/>
          <w:sz w:val="20"/>
          <w:szCs w:val="20"/>
          <w:rtl/>
        </w:rPr>
      </w:pPr>
    </w:p>
    <w:p w:rsidR="00761F32" w:rsidRPr="00761F32" w:rsidRDefault="00761F32" w:rsidP="00761F32">
      <w:pPr>
        <w:rPr>
          <w:rFonts w:cs="Traditional Arabic"/>
          <w:sz w:val="20"/>
          <w:szCs w:val="20"/>
          <w:rtl/>
        </w:rPr>
      </w:pPr>
    </w:p>
    <w:p w:rsidR="00761F32" w:rsidRPr="00761F32" w:rsidRDefault="00761F32" w:rsidP="00761F32">
      <w:pPr>
        <w:rPr>
          <w:rFonts w:cs="Traditional Arabic"/>
          <w:sz w:val="20"/>
          <w:szCs w:val="20"/>
        </w:rPr>
      </w:pPr>
    </w:p>
    <w:p w:rsidR="00761F32" w:rsidRPr="00761F32" w:rsidRDefault="00761F32" w:rsidP="00761F32">
      <w:pPr>
        <w:rPr>
          <w:rFonts w:cs="Simplified Arabic"/>
          <w:b/>
          <w:bCs/>
          <w:sz w:val="28"/>
          <w:szCs w:val="28"/>
          <w:rtl/>
          <w:lang w:bidi="ar-IQ"/>
        </w:rPr>
      </w:pPr>
      <w:r w:rsidRPr="00761F32">
        <w:rPr>
          <w:rFonts w:cs="Simplified Arabic" w:hint="cs"/>
          <w:b/>
          <w:bCs/>
          <w:sz w:val="28"/>
          <w:szCs w:val="28"/>
          <w:rtl/>
          <w:lang w:bidi="ar-IQ"/>
        </w:rPr>
        <w:t xml:space="preserve">                  عالي جداً        عالي         مقبول          ضعيف       ضعيف جداً</w:t>
      </w:r>
    </w:p>
    <w:p w:rsidR="00761F32" w:rsidRPr="00761F32" w:rsidRDefault="00761F32" w:rsidP="00761F32">
      <w:pPr>
        <w:tabs>
          <w:tab w:val="right" w:pos="8306"/>
        </w:tabs>
        <w:rPr>
          <w:rFonts w:cs="Simplified Arabic"/>
          <w:b/>
          <w:bCs/>
          <w:sz w:val="28"/>
          <w:szCs w:val="28"/>
          <w:lang w:bidi="ar-IQ"/>
        </w:rPr>
      </w:pPr>
      <w:r w:rsidRPr="00761F32">
        <w:rPr>
          <w:rFonts w:cs="Simplified Arabic" w:hint="cs"/>
          <w:b/>
          <w:bCs/>
          <w:sz w:val="28"/>
          <w:szCs w:val="28"/>
          <w:rtl/>
          <w:lang w:bidi="ar-IQ"/>
        </w:rPr>
        <w:t xml:space="preserve">   المدى:     280 </w:t>
      </w:r>
      <w:r w:rsidRPr="00761F32">
        <w:rPr>
          <w:rFonts w:cs="Simplified Arabic"/>
          <w:b/>
          <w:bCs/>
          <w:sz w:val="28"/>
          <w:szCs w:val="28"/>
          <w:rtl/>
          <w:lang w:bidi="ar-IQ"/>
        </w:rPr>
        <w:t>–</w:t>
      </w:r>
      <w:r w:rsidRPr="00761F32">
        <w:rPr>
          <w:rFonts w:cs="Simplified Arabic" w:hint="cs"/>
          <w:b/>
          <w:bCs/>
          <w:sz w:val="28"/>
          <w:szCs w:val="28"/>
          <w:rtl/>
          <w:lang w:bidi="ar-IQ"/>
        </w:rPr>
        <w:t xml:space="preserve"> 235  234- 190  190 </w:t>
      </w:r>
      <w:r w:rsidRPr="00761F32">
        <w:rPr>
          <w:rFonts w:cs="Simplified Arabic"/>
          <w:b/>
          <w:bCs/>
          <w:sz w:val="28"/>
          <w:szCs w:val="28"/>
          <w:rtl/>
          <w:lang w:bidi="ar-IQ"/>
        </w:rPr>
        <w:t>–</w:t>
      </w:r>
      <w:r w:rsidRPr="00761F32">
        <w:rPr>
          <w:rFonts w:cs="Simplified Arabic" w:hint="cs"/>
          <w:b/>
          <w:bCs/>
          <w:sz w:val="28"/>
          <w:szCs w:val="28"/>
          <w:rtl/>
          <w:lang w:bidi="ar-IQ"/>
        </w:rPr>
        <w:t xml:space="preserve"> 145   144- 100  99 - 56</w:t>
      </w:r>
    </w:p>
    <w:p w:rsidR="00761F32" w:rsidRPr="00761F32" w:rsidRDefault="00761F32" w:rsidP="00761F32">
      <w:pPr>
        <w:tabs>
          <w:tab w:val="left" w:pos="3765"/>
          <w:tab w:val="center" w:pos="4153"/>
        </w:tabs>
        <w:rPr>
          <w:rFonts w:cs="Simplified Arabic"/>
          <w:b/>
          <w:bCs/>
          <w:sz w:val="28"/>
          <w:szCs w:val="28"/>
          <w:rtl/>
          <w:lang w:bidi="ar-IQ"/>
        </w:rPr>
      </w:pPr>
      <w:r w:rsidRPr="00761F32">
        <w:rPr>
          <w:rFonts w:cs="Simplified Arabic" w:hint="cs"/>
          <w:b/>
          <w:bCs/>
          <w:sz w:val="28"/>
          <w:szCs w:val="28"/>
          <w:rtl/>
          <w:lang w:bidi="ar-IQ"/>
        </w:rPr>
        <w:t>توزيع العينة :     8              26           69            40         8</w:t>
      </w:r>
    </w:p>
    <w:p w:rsidR="00761F32" w:rsidRPr="00761F32" w:rsidRDefault="00761F32" w:rsidP="00761F32">
      <w:pPr>
        <w:tabs>
          <w:tab w:val="left" w:pos="1695"/>
          <w:tab w:val="left" w:pos="3120"/>
          <w:tab w:val="left" w:pos="4695"/>
          <w:tab w:val="left" w:pos="6311"/>
        </w:tabs>
        <w:rPr>
          <w:rFonts w:cs="Traditional Arabic"/>
          <w:sz w:val="20"/>
          <w:szCs w:val="20"/>
          <w:rtl/>
          <w:lang w:bidi="ar-IQ"/>
        </w:rPr>
      </w:pPr>
    </w:p>
    <w:p w:rsidR="00761F32" w:rsidRPr="00761F32" w:rsidRDefault="00761F32" w:rsidP="00761F32">
      <w:pPr>
        <w:tabs>
          <w:tab w:val="left" w:pos="1695"/>
          <w:tab w:val="left" w:pos="3120"/>
          <w:tab w:val="left" w:pos="4695"/>
          <w:tab w:val="left" w:pos="6311"/>
        </w:tabs>
        <w:jc w:val="center"/>
        <w:rPr>
          <w:rFonts w:cs="Traditional Arabic"/>
          <w:b/>
          <w:bCs/>
          <w:sz w:val="20"/>
          <w:szCs w:val="20"/>
          <w:rtl/>
          <w:lang w:bidi="ar-IQ"/>
        </w:rPr>
      </w:pPr>
      <w:r w:rsidRPr="00761F32">
        <w:rPr>
          <w:rFonts w:ascii="Arial" w:hAnsi="Arial" w:cs="Simplified Arabic" w:hint="cs"/>
          <w:b/>
          <w:bCs/>
          <w:sz w:val="28"/>
          <w:szCs w:val="28"/>
          <w:rtl/>
          <w:lang w:bidi="ar-IQ"/>
        </w:rPr>
        <w:t>شكل ( 3 )</w:t>
      </w:r>
    </w:p>
    <w:p w:rsidR="00761F32" w:rsidRPr="00761F32" w:rsidRDefault="00761F32" w:rsidP="00761F32">
      <w:pPr>
        <w:tabs>
          <w:tab w:val="left" w:pos="1695"/>
          <w:tab w:val="left" w:pos="3120"/>
          <w:tab w:val="left" w:pos="4695"/>
          <w:tab w:val="left" w:pos="6311"/>
        </w:tabs>
        <w:jc w:val="center"/>
        <w:rPr>
          <w:rFonts w:cs="Traditional Arabic"/>
          <w:b/>
          <w:bCs/>
          <w:sz w:val="28"/>
          <w:szCs w:val="28"/>
          <w:rtl/>
          <w:lang w:bidi="ar-IQ"/>
        </w:rPr>
      </w:pPr>
      <w:r w:rsidRPr="00761F32">
        <w:rPr>
          <w:rFonts w:cs="Simplified Arabic" w:hint="cs"/>
          <w:b/>
          <w:bCs/>
          <w:sz w:val="28"/>
          <w:szCs w:val="28"/>
          <w:rtl/>
        </w:rPr>
        <w:t xml:space="preserve">يوضح المستويات المعيارية ومُسمياتها ومدياتها وتوزيع عينة التقنيين  على مقياس </w:t>
      </w:r>
      <w:r w:rsidRPr="00761F32">
        <w:rPr>
          <w:rFonts w:cs="Simplified Arabic" w:hint="cs"/>
          <w:b/>
          <w:bCs/>
          <w:sz w:val="28"/>
          <w:szCs w:val="28"/>
          <w:rtl/>
          <w:lang w:bidi="ar-IQ"/>
        </w:rPr>
        <w:t>المناخ المدرسي</w:t>
      </w:r>
    </w:p>
    <w:p w:rsidR="00761F32" w:rsidRPr="00761F32" w:rsidRDefault="00761F32" w:rsidP="00761F32">
      <w:pPr>
        <w:spacing w:line="276" w:lineRule="auto"/>
        <w:jc w:val="both"/>
        <w:rPr>
          <w:rFonts w:cs="Simplified Arabic"/>
          <w:sz w:val="32"/>
          <w:szCs w:val="32"/>
          <w:rtl/>
        </w:rPr>
      </w:pPr>
      <w:r w:rsidRPr="00761F32">
        <w:rPr>
          <w:rFonts w:cs="Simplified Arabic" w:hint="cs"/>
          <w:sz w:val="32"/>
          <w:szCs w:val="32"/>
          <w:rtl/>
        </w:rPr>
        <w:lastRenderedPageBreak/>
        <w:t>3-</w:t>
      </w:r>
      <w:r w:rsidRPr="00761F32">
        <w:rPr>
          <w:rFonts w:cs="Simplified Arabic" w:hint="cs"/>
          <w:b/>
          <w:bCs/>
          <w:sz w:val="32"/>
          <w:szCs w:val="32"/>
          <w:rtl/>
        </w:rPr>
        <w:t>6</w:t>
      </w:r>
      <w:r w:rsidRPr="00761F32">
        <w:rPr>
          <w:rFonts w:cs="Simplified Arabic"/>
          <w:b/>
          <w:bCs/>
          <w:sz w:val="32"/>
          <w:szCs w:val="32"/>
          <w:rtl/>
        </w:rPr>
        <w:t xml:space="preserve">إجراءات تقنين </w:t>
      </w:r>
      <w:r w:rsidRPr="00761F32">
        <w:rPr>
          <w:rFonts w:cs="Simplified Arabic" w:hint="cs"/>
          <w:b/>
          <w:bCs/>
          <w:sz w:val="32"/>
          <w:szCs w:val="32"/>
          <w:rtl/>
        </w:rPr>
        <w:t>مقياس الاداء المهني</w:t>
      </w:r>
      <w:r w:rsidRPr="00761F32">
        <w:rPr>
          <w:rFonts w:cs="Simplified Arabic"/>
          <w:sz w:val="32"/>
          <w:szCs w:val="32"/>
          <w:rtl/>
        </w:rPr>
        <w:t xml:space="preserve"> : </w:t>
      </w:r>
    </w:p>
    <w:p w:rsidR="00761F32" w:rsidRPr="00761F32" w:rsidRDefault="00761F32" w:rsidP="00761F32">
      <w:pPr>
        <w:spacing w:line="276" w:lineRule="auto"/>
        <w:jc w:val="both"/>
        <w:rPr>
          <w:rFonts w:cs="Simplified Arabic"/>
          <w:sz w:val="32"/>
          <w:szCs w:val="32"/>
          <w:rtl/>
        </w:rPr>
      </w:pPr>
      <w:r w:rsidRPr="00761F32">
        <w:rPr>
          <w:rFonts w:cs="Simplified Arabic" w:hint="cs"/>
          <w:sz w:val="32"/>
          <w:szCs w:val="32"/>
          <w:rtl/>
        </w:rPr>
        <w:t>3-6-1</w:t>
      </w:r>
      <w:r w:rsidRPr="00761F32">
        <w:rPr>
          <w:rFonts w:cs="Simplified Arabic"/>
          <w:b/>
          <w:bCs/>
          <w:sz w:val="32"/>
          <w:szCs w:val="32"/>
          <w:rtl/>
        </w:rPr>
        <w:t xml:space="preserve">اشتقاق معايير المقياس </w:t>
      </w:r>
      <w:r w:rsidRPr="00761F32">
        <w:rPr>
          <w:rFonts w:cs="Simplified Arabic"/>
          <w:sz w:val="32"/>
          <w:szCs w:val="32"/>
          <w:rtl/>
        </w:rPr>
        <w:t xml:space="preserve">: </w:t>
      </w:r>
    </w:p>
    <w:p w:rsidR="00761F32" w:rsidRPr="00761F32" w:rsidRDefault="00761F32" w:rsidP="00761F32">
      <w:pPr>
        <w:jc w:val="both"/>
        <w:rPr>
          <w:rFonts w:cs="Simplified Arabic"/>
          <w:sz w:val="32"/>
          <w:szCs w:val="32"/>
          <w:rtl/>
        </w:rPr>
      </w:pPr>
      <w:r w:rsidRPr="00761F32">
        <w:rPr>
          <w:rFonts w:cs="Simplified Arabic"/>
          <w:sz w:val="32"/>
          <w:szCs w:val="32"/>
          <w:rtl/>
        </w:rPr>
        <w:t xml:space="preserve">    تعد عملية اشتقاق المعايير من الخطوات التجريبية التي تمر بها عملية تقنين المقاييس بصورتها النهائية وذلك من خلال تطبيقها على عينة ممثلة للمجتمع .</w:t>
      </w:r>
    </w:p>
    <w:p w:rsidR="00761F32" w:rsidRPr="00761F32" w:rsidRDefault="00761F32" w:rsidP="00761F32">
      <w:pPr>
        <w:jc w:val="both"/>
        <w:rPr>
          <w:rFonts w:cs="Simplified Arabic"/>
          <w:sz w:val="32"/>
          <w:szCs w:val="32"/>
          <w:rtl/>
        </w:rPr>
      </w:pPr>
      <w:r w:rsidRPr="00761F32">
        <w:rPr>
          <w:rFonts w:cs="Simplified Arabic"/>
          <w:sz w:val="32"/>
          <w:szCs w:val="32"/>
          <w:rtl/>
        </w:rPr>
        <w:t xml:space="preserve">  أن أدبيات القياس التربوي و النفسي تشير إلى أنواع عدة من المعايير , كالدرجات المعيارية و التائية و الرتبة المئينية و الجيمية و التساعية ــ الخ . و على الرغم من تعددها ألا أنها طرائق مختلفة للتعبير عن شئ واحد .</w:t>
      </w:r>
    </w:p>
    <w:p w:rsidR="00761F32" w:rsidRPr="00761F32" w:rsidRDefault="00761F32" w:rsidP="00761F32">
      <w:pPr>
        <w:rPr>
          <w:rFonts w:cs="Simplified Arabic"/>
          <w:b/>
          <w:bCs/>
          <w:sz w:val="12"/>
          <w:szCs w:val="12"/>
          <w:rtl/>
        </w:rPr>
      </w:pPr>
      <w:r w:rsidRPr="00761F32">
        <w:rPr>
          <w:rFonts w:cs="Simplified Arabic"/>
          <w:b/>
          <w:bCs/>
          <w:sz w:val="28"/>
          <w:szCs w:val="28"/>
          <w:rtl/>
        </w:rPr>
        <w:t xml:space="preserve"> </w:t>
      </w:r>
    </w:p>
    <w:p w:rsidR="00761F32" w:rsidRPr="00761F32" w:rsidRDefault="00761F32" w:rsidP="00761F32">
      <w:pPr>
        <w:jc w:val="center"/>
        <w:rPr>
          <w:rFonts w:cs="Simplified Arabic"/>
          <w:b/>
          <w:bCs/>
          <w:sz w:val="28"/>
          <w:szCs w:val="28"/>
          <w:rtl/>
        </w:rPr>
      </w:pPr>
      <w:r w:rsidRPr="00761F32">
        <w:rPr>
          <w:rFonts w:cs="Simplified Arabic"/>
          <w:b/>
          <w:bCs/>
          <w:sz w:val="28"/>
          <w:szCs w:val="28"/>
          <w:rtl/>
        </w:rPr>
        <w:t xml:space="preserve">الجدول ( </w:t>
      </w:r>
      <w:r w:rsidRPr="00761F32">
        <w:rPr>
          <w:rFonts w:cs="Simplified Arabic" w:hint="cs"/>
          <w:b/>
          <w:bCs/>
          <w:sz w:val="28"/>
          <w:szCs w:val="28"/>
          <w:rtl/>
        </w:rPr>
        <w:t>32</w:t>
      </w:r>
      <w:r w:rsidRPr="00761F32">
        <w:rPr>
          <w:rFonts w:cs="Simplified Arabic"/>
          <w:b/>
          <w:bCs/>
          <w:sz w:val="28"/>
          <w:szCs w:val="28"/>
          <w:rtl/>
        </w:rPr>
        <w:t xml:space="preserve"> )</w:t>
      </w:r>
    </w:p>
    <w:p w:rsidR="00761F32" w:rsidRPr="00761F32" w:rsidRDefault="00761F32" w:rsidP="00761F32">
      <w:pPr>
        <w:jc w:val="center"/>
        <w:rPr>
          <w:rFonts w:cs="Simplified Arabic"/>
          <w:b/>
          <w:bCs/>
          <w:sz w:val="28"/>
          <w:szCs w:val="28"/>
          <w:rtl/>
        </w:rPr>
      </w:pPr>
      <w:r w:rsidRPr="00761F32">
        <w:rPr>
          <w:rFonts w:cs="Simplified Arabic"/>
          <w:b/>
          <w:bCs/>
          <w:sz w:val="28"/>
          <w:szCs w:val="28"/>
          <w:rtl/>
        </w:rPr>
        <w:t xml:space="preserve">يبين </w:t>
      </w:r>
      <w:r w:rsidRPr="00761F32">
        <w:rPr>
          <w:rFonts w:cs="Simplified Arabic" w:hint="cs"/>
          <w:b/>
          <w:bCs/>
          <w:sz w:val="28"/>
          <w:szCs w:val="28"/>
          <w:rtl/>
        </w:rPr>
        <w:t xml:space="preserve">الدرجات المعيارية </w:t>
      </w:r>
      <w:r w:rsidRPr="00761F32">
        <w:rPr>
          <w:rFonts w:cs="Simplified Arabic"/>
          <w:b/>
          <w:bCs/>
          <w:sz w:val="28"/>
          <w:szCs w:val="28"/>
          <w:rtl/>
        </w:rPr>
        <w:t>للدرجات الخام لأفراد عينة اشتقاق المعايير</w:t>
      </w:r>
    </w:p>
    <w:p w:rsidR="00761F32" w:rsidRPr="00761F32" w:rsidRDefault="00761F32" w:rsidP="00761F32">
      <w:pPr>
        <w:jc w:val="center"/>
        <w:rPr>
          <w:rFonts w:cs="Simplified Arabic"/>
          <w:i/>
          <w:iCs/>
          <w:sz w:val="28"/>
          <w:szCs w:val="28"/>
          <w:rtl/>
          <w:lang w:bidi="ar-IQ"/>
        </w:rPr>
      </w:pPr>
      <w:r w:rsidRPr="00761F32">
        <w:rPr>
          <w:rFonts w:cs="Simplified Arabic"/>
          <w:b/>
          <w:bCs/>
          <w:sz w:val="28"/>
          <w:szCs w:val="28"/>
          <w:rtl/>
        </w:rPr>
        <w:t xml:space="preserve">لمقياس </w:t>
      </w:r>
      <w:r w:rsidRPr="00761F32">
        <w:rPr>
          <w:rFonts w:cs="Simplified Arabic" w:hint="cs"/>
          <w:b/>
          <w:bCs/>
          <w:sz w:val="28"/>
          <w:szCs w:val="28"/>
          <w:rtl/>
        </w:rPr>
        <w:t>الاداء المهني</w:t>
      </w:r>
    </w:p>
    <w:tbl>
      <w:tblPr>
        <w:tblStyle w:val="a5"/>
        <w:tblpPr w:leftFromText="180" w:rightFromText="180" w:vertAnchor="text" w:tblpXSpec="center" w:tblpY="1"/>
        <w:bidiVisual/>
        <w:tblW w:w="0" w:type="auto"/>
        <w:tblLook w:val="01E0" w:firstRow="1" w:lastRow="1" w:firstColumn="1" w:lastColumn="1" w:noHBand="0" w:noVBand="0"/>
      </w:tblPr>
      <w:tblGrid>
        <w:gridCol w:w="588"/>
        <w:gridCol w:w="852"/>
        <w:gridCol w:w="760"/>
        <w:gridCol w:w="993"/>
        <w:gridCol w:w="708"/>
        <w:gridCol w:w="851"/>
        <w:gridCol w:w="850"/>
        <w:gridCol w:w="1263"/>
      </w:tblGrid>
      <w:tr w:rsidR="00761F32" w:rsidRPr="00761F32" w:rsidTr="005332E9">
        <w:tc>
          <w:tcPr>
            <w:tcW w:w="588" w:type="dxa"/>
            <w:shd w:val="clear" w:color="auto" w:fill="C6D9F1" w:themeFill="text2" w:themeFillTint="33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</w:rPr>
            </w:pPr>
            <w:r w:rsidRPr="00761F32">
              <w:rPr>
                <w:rFonts w:cs="Simplified Arabic"/>
                <w:b/>
                <w:bCs/>
                <w:sz w:val="28"/>
                <w:szCs w:val="28"/>
                <w:rtl/>
              </w:rPr>
              <w:t>ت</w:t>
            </w:r>
          </w:p>
        </w:tc>
        <w:tc>
          <w:tcPr>
            <w:tcW w:w="852" w:type="dxa"/>
            <w:shd w:val="clear" w:color="auto" w:fill="C6D9F1" w:themeFill="text2" w:themeFillTint="33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</w:rPr>
            </w:pPr>
            <w:r w:rsidRPr="00761F32">
              <w:rPr>
                <w:rFonts w:cs="Simplified Arabic"/>
                <w:b/>
                <w:bCs/>
                <w:sz w:val="28"/>
                <w:szCs w:val="28"/>
                <w:rtl/>
              </w:rPr>
              <w:t>الدرجة الخام</w:t>
            </w:r>
          </w:p>
        </w:tc>
        <w:tc>
          <w:tcPr>
            <w:tcW w:w="760" w:type="dxa"/>
            <w:shd w:val="clear" w:color="auto" w:fill="C6D9F1" w:themeFill="text2" w:themeFillTint="33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</w:rPr>
            </w:pPr>
            <w:r w:rsidRPr="00761F32">
              <w:rPr>
                <w:rFonts w:cs="Simplified Arabic"/>
                <w:b/>
                <w:bCs/>
                <w:sz w:val="28"/>
                <w:szCs w:val="28"/>
                <w:rtl/>
              </w:rPr>
              <w:t>التكرار</w:t>
            </w:r>
          </w:p>
        </w:tc>
        <w:tc>
          <w:tcPr>
            <w:tcW w:w="981" w:type="dxa"/>
            <w:shd w:val="clear" w:color="auto" w:fill="C6D9F1" w:themeFill="text2" w:themeFillTint="33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</w:rPr>
              <w:t>الدرجة المعيارية المعدلة</w:t>
            </w:r>
          </w:p>
        </w:tc>
        <w:tc>
          <w:tcPr>
            <w:tcW w:w="708" w:type="dxa"/>
            <w:shd w:val="clear" w:color="auto" w:fill="C6D9F1" w:themeFill="text2" w:themeFillTint="33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</w:rPr>
            </w:pPr>
            <w:r w:rsidRPr="00761F32">
              <w:rPr>
                <w:rFonts w:cs="Simplified Arabic"/>
                <w:b/>
                <w:bCs/>
                <w:sz w:val="28"/>
                <w:szCs w:val="28"/>
                <w:rtl/>
              </w:rPr>
              <w:t>ت</w:t>
            </w:r>
          </w:p>
        </w:tc>
        <w:tc>
          <w:tcPr>
            <w:tcW w:w="851" w:type="dxa"/>
            <w:shd w:val="clear" w:color="auto" w:fill="C6D9F1" w:themeFill="text2" w:themeFillTint="33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</w:rPr>
            </w:pPr>
            <w:r w:rsidRPr="00761F32">
              <w:rPr>
                <w:rFonts w:cs="Simplified Arabic"/>
                <w:b/>
                <w:bCs/>
                <w:sz w:val="28"/>
                <w:szCs w:val="28"/>
                <w:rtl/>
              </w:rPr>
              <w:t>الدرجة الخام</w:t>
            </w:r>
          </w:p>
        </w:tc>
        <w:tc>
          <w:tcPr>
            <w:tcW w:w="850" w:type="dxa"/>
            <w:shd w:val="clear" w:color="auto" w:fill="C6D9F1" w:themeFill="text2" w:themeFillTint="33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</w:rPr>
            </w:pPr>
            <w:r w:rsidRPr="00761F32">
              <w:rPr>
                <w:rFonts w:cs="Simplified Arabic"/>
                <w:b/>
                <w:bCs/>
                <w:sz w:val="28"/>
                <w:szCs w:val="28"/>
                <w:rtl/>
              </w:rPr>
              <w:t>التكرار</w:t>
            </w:r>
          </w:p>
        </w:tc>
        <w:tc>
          <w:tcPr>
            <w:tcW w:w="1263" w:type="dxa"/>
            <w:shd w:val="clear" w:color="auto" w:fill="C6D9F1" w:themeFill="text2" w:themeFillTint="33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</w:rPr>
              <w:t>الدرجة المعيارية المعدلة</w:t>
            </w:r>
          </w:p>
        </w:tc>
      </w:tr>
      <w:tr w:rsidR="00761F32" w:rsidRPr="00761F32" w:rsidTr="005332E9">
        <w:tc>
          <w:tcPr>
            <w:tcW w:w="588" w:type="dxa"/>
            <w:shd w:val="clear" w:color="auto" w:fill="C6D9F1" w:themeFill="text2" w:themeFillTint="33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852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</w:rPr>
              <w:t>49</w:t>
            </w:r>
          </w:p>
        </w:tc>
        <w:tc>
          <w:tcPr>
            <w:tcW w:w="760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2</w:t>
            </w:r>
          </w:p>
        </w:tc>
        <w:tc>
          <w:tcPr>
            <w:tcW w:w="981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30</w:t>
            </w:r>
          </w:p>
        </w:tc>
        <w:tc>
          <w:tcPr>
            <w:tcW w:w="708" w:type="dxa"/>
            <w:shd w:val="clear" w:color="auto" w:fill="C6D9F1" w:themeFill="text2" w:themeFillTint="33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15</w:t>
            </w:r>
          </w:p>
        </w:tc>
        <w:tc>
          <w:tcPr>
            <w:tcW w:w="851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63</w:t>
            </w:r>
          </w:p>
        </w:tc>
        <w:tc>
          <w:tcPr>
            <w:tcW w:w="850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7</w:t>
            </w:r>
          </w:p>
        </w:tc>
        <w:tc>
          <w:tcPr>
            <w:tcW w:w="1263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51</w:t>
            </w:r>
          </w:p>
        </w:tc>
      </w:tr>
      <w:tr w:rsidR="00761F32" w:rsidRPr="00761F32" w:rsidTr="005332E9">
        <w:tc>
          <w:tcPr>
            <w:tcW w:w="588" w:type="dxa"/>
            <w:shd w:val="clear" w:color="auto" w:fill="C6D9F1" w:themeFill="text2" w:themeFillTint="33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2</w:t>
            </w:r>
          </w:p>
        </w:tc>
        <w:tc>
          <w:tcPr>
            <w:tcW w:w="852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50</w:t>
            </w:r>
          </w:p>
        </w:tc>
        <w:tc>
          <w:tcPr>
            <w:tcW w:w="760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3</w:t>
            </w:r>
          </w:p>
        </w:tc>
        <w:tc>
          <w:tcPr>
            <w:tcW w:w="981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31</w:t>
            </w:r>
          </w:p>
        </w:tc>
        <w:tc>
          <w:tcPr>
            <w:tcW w:w="708" w:type="dxa"/>
            <w:shd w:val="clear" w:color="auto" w:fill="C6D9F1" w:themeFill="text2" w:themeFillTint="33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16</w:t>
            </w:r>
          </w:p>
        </w:tc>
        <w:tc>
          <w:tcPr>
            <w:tcW w:w="851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64</w:t>
            </w:r>
          </w:p>
        </w:tc>
        <w:tc>
          <w:tcPr>
            <w:tcW w:w="850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8</w:t>
            </w:r>
          </w:p>
        </w:tc>
        <w:tc>
          <w:tcPr>
            <w:tcW w:w="1263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val="ca-ES"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val="ca-ES" w:bidi="ar-IQ"/>
              </w:rPr>
              <w:t>52</w:t>
            </w:r>
          </w:p>
        </w:tc>
      </w:tr>
      <w:tr w:rsidR="00761F32" w:rsidRPr="00761F32" w:rsidTr="005332E9">
        <w:tc>
          <w:tcPr>
            <w:tcW w:w="588" w:type="dxa"/>
            <w:shd w:val="clear" w:color="auto" w:fill="C6D9F1" w:themeFill="text2" w:themeFillTint="33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3</w:t>
            </w:r>
          </w:p>
        </w:tc>
        <w:tc>
          <w:tcPr>
            <w:tcW w:w="852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51</w:t>
            </w:r>
          </w:p>
        </w:tc>
        <w:tc>
          <w:tcPr>
            <w:tcW w:w="760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3</w:t>
            </w:r>
          </w:p>
        </w:tc>
        <w:tc>
          <w:tcPr>
            <w:tcW w:w="981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33</w:t>
            </w:r>
          </w:p>
        </w:tc>
        <w:tc>
          <w:tcPr>
            <w:tcW w:w="708" w:type="dxa"/>
            <w:shd w:val="clear" w:color="auto" w:fill="C6D9F1" w:themeFill="text2" w:themeFillTint="33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17</w:t>
            </w:r>
          </w:p>
        </w:tc>
        <w:tc>
          <w:tcPr>
            <w:tcW w:w="851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65</w:t>
            </w:r>
          </w:p>
        </w:tc>
        <w:tc>
          <w:tcPr>
            <w:tcW w:w="850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7</w:t>
            </w:r>
          </w:p>
        </w:tc>
        <w:tc>
          <w:tcPr>
            <w:tcW w:w="1263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53</w:t>
            </w:r>
          </w:p>
        </w:tc>
      </w:tr>
      <w:tr w:rsidR="00761F32" w:rsidRPr="00761F32" w:rsidTr="005332E9">
        <w:tc>
          <w:tcPr>
            <w:tcW w:w="588" w:type="dxa"/>
            <w:shd w:val="clear" w:color="auto" w:fill="C6D9F1" w:themeFill="text2" w:themeFillTint="33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4</w:t>
            </w:r>
          </w:p>
        </w:tc>
        <w:tc>
          <w:tcPr>
            <w:tcW w:w="852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52</w:t>
            </w:r>
          </w:p>
        </w:tc>
        <w:tc>
          <w:tcPr>
            <w:tcW w:w="760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2</w:t>
            </w:r>
          </w:p>
        </w:tc>
        <w:tc>
          <w:tcPr>
            <w:tcW w:w="981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34</w:t>
            </w:r>
          </w:p>
        </w:tc>
        <w:tc>
          <w:tcPr>
            <w:tcW w:w="708" w:type="dxa"/>
            <w:shd w:val="clear" w:color="auto" w:fill="C6D9F1" w:themeFill="text2" w:themeFillTint="33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18</w:t>
            </w:r>
          </w:p>
        </w:tc>
        <w:tc>
          <w:tcPr>
            <w:tcW w:w="851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66</w:t>
            </w:r>
          </w:p>
        </w:tc>
        <w:tc>
          <w:tcPr>
            <w:tcW w:w="850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10</w:t>
            </w:r>
          </w:p>
        </w:tc>
        <w:tc>
          <w:tcPr>
            <w:tcW w:w="1263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55</w:t>
            </w:r>
          </w:p>
        </w:tc>
      </w:tr>
      <w:tr w:rsidR="00761F32" w:rsidRPr="00761F32" w:rsidTr="005332E9">
        <w:tc>
          <w:tcPr>
            <w:tcW w:w="588" w:type="dxa"/>
            <w:shd w:val="clear" w:color="auto" w:fill="C6D9F1" w:themeFill="text2" w:themeFillTint="33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5</w:t>
            </w:r>
          </w:p>
        </w:tc>
        <w:tc>
          <w:tcPr>
            <w:tcW w:w="852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53</w:t>
            </w:r>
          </w:p>
        </w:tc>
        <w:tc>
          <w:tcPr>
            <w:tcW w:w="760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8</w:t>
            </w:r>
          </w:p>
        </w:tc>
        <w:tc>
          <w:tcPr>
            <w:tcW w:w="981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36</w:t>
            </w:r>
          </w:p>
        </w:tc>
        <w:tc>
          <w:tcPr>
            <w:tcW w:w="708" w:type="dxa"/>
            <w:shd w:val="clear" w:color="auto" w:fill="C6D9F1" w:themeFill="text2" w:themeFillTint="33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19</w:t>
            </w:r>
          </w:p>
        </w:tc>
        <w:tc>
          <w:tcPr>
            <w:tcW w:w="851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67</w:t>
            </w:r>
          </w:p>
        </w:tc>
        <w:tc>
          <w:tcPr>
            <w:tcW w:w="850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4</w:t>
            </w:r>
          </w:p>
        </w:tc>
        <w:tc>
          <w:tcPr>
            <w:tcW w:w="1263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56</w:t>
            </w:r>
          </w:p>
        </w:tc>
      </w:tr>
      <w:tr w:rsidR="00761F32" w:rsidRPr="00761F32" w:rsidTr="005332E9">
        <w:tc>
          <w:tcPr>
            <w:tcW w:w="588" w:type="dxa"/>
            <w:shd w:val="clear" w:color="auto" w:fill="C6D9F1" w:themeFill="text2" w:themeFillTint="33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6</w:t>
            </w:r>
          </w:p>
        </w:tc>
        <w:tc>
          <w:tcPr>
            <w:tcW w:w="852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54</w:t>
            </w:r>
          </w:p>
        </w:tc>
        <w:tc>
          <w:tcPr>
            <w:tcW w:w="760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6</w:t>
            </w:r>
          </w:p>
        </w:tc>
        <w:tc>
          <w:tcPr>
            <w:tcW w:w="981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37</w:t>
            </w:r>
          </w:p>
        </w:tc>
        <w:tc>
          <w:tcPr>
            <w:tcW w:w="708" w:type="dxa"/>
            <w:shd w:val="clear" w:color="auto" w:fill="C6D9F1" w:themeFill="text2" w:themeFillTint="33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20</w:t>
            </w:r>
          </w:p>
        </w:tc>
        <w:tc>
          <w:tcPr>
            <w:tcW w:w="851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68</w:t>
            </w:r>
          </w:p>
        </w:tc>
        <w:tc>
          <w:tcPr>
            <w:tcW w:w="850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6</w:t>
            </w:r>
          </w:p>
        </w:tc>
        <w:tc>
          <w:tcPr>
            <w:tcW w:w="1263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58</w:t>
            </w:r>
          </w:p>
        </w:tc>
      </w:tr>
      <w:tr w:rsidR="00761F32" w:rsidRPr="00761F32" w:rsidTr="005332E9">
        <w:tc>
          <w:tcPr>
            <w:tcW w:w="588" w:type="dxa"/>
            <w:shd w:val="clear" w:color="auto" w:fill="C6D9F1" w:themeFill="text2" w:themeFillTint="33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7</w:t>
            </w:r>
          </w:p>
        </w:tc>
        <w:tc>
          <w:tcPr>
            <w:tcW w:w="852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55</w:t>
            </w:r>
          </w:p>
        </w:tc>
        <w:tc>
          <w:tcPr>
            <w:tcW w:w="760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3</w:t>
            </w:r>
          </w:p>
        </w:tc>
        <w:tc>
          <w:tcPr>
            <w:tcW w:w="981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39</w:t>
            </w:r>
          </w:p>
        </w:tc>
        <w:tc>
          <w:tcPr>
            <w:tcW w:w="708" w:type="dxa"/>
            <w:shd w:val="clear" w:color="auto" w:fill="C6D9F1" w:themeFill="text2" w:themeFillTint="33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21</w:t>
            </w:r>
          </w:p>
        </w:tc>
        <w:tc>
          <w:tcPr>
            <w:tcW w:w="851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69</w:t>
            </w:r>
          </w:p>
        </w:tc>
        <w:tc>
          <w:tcPr>
            <w:tcW w:w="850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5</w:t>
            </w:r>
          </w:p>
        </w:tc>
        <w:tc>
          <w:tcPr>
            <w:tcW w:w="1263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59</w:t>
            </w:r>
          </w:p>
        </w:tc>
      </w:tr>
      <w:tr w:rsidR="00761F32" w:rsidRPr="00761F32" w:rsidTr="005332E9">
        <w:tc>
          <w:tcPr>
            <w:tcW w:w="588" w:type="dxa"/>
            <w:shd w:val="clear" w:color="auto" w:fill="C6D9F1" w:themeFill="text2" w:themeFillTint="33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8</w:t>
            </w:r>
          </w:p>
        </w:tc>
        <w:tc>
          <w:tcPr>
            <w:tcW w:w="852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56</w:t>
            </w:r>
          </w:p>
        </w:tc>
        <w:tc>
          <w:tcPr>
            <w:tcW w:w="760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6</w:t>
            </w:r>
          </w:p>
        </w:tc>
        <w:tc>
          <w:tcPr>
            <w:tcW w:w="981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40</w:t>
            </w:r>
          </w:p>
        </w:tc>
        <w:tc>
          <w:tcPr>
            <w:tcW w:w="708" w:type="dxa"/>
            <w:shd w:val="clear" w:color="auto" w:fill="C6D9F1" w:themeFill="text2" w:themeFillTint="33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22</w:t>
            </w:r>
          </w:p>
        </w:tc>
        <w:tc>
          <w:tcPr>
            <w:tcW w:w="851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70</w:t>
            </w:r>
          </w:p>
        </w:tc>
        <w:tc>
          <w:tcPr>
            <w:tcW w:w="850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7</w:t>
            </w:r>
          </w:p>
        </w:tc>
        <w:tc>
          <w:tcPr>
            <w:tcW w:w="1263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61</w:t>
            </w:r>
          </w:p>
        </w:tc>
      </w:tr>
      <w:tr w:rsidR="00761F32" w:rsidRPr="00761F32" w:rsidTr="005332E9">
        <w:tc>
          <w:tcPr>
            <w:tcW w:w="588" w:type="dxa"/>
            <w:shd w:val="clear" w:color="auto" w:fill="C6D9F1" w:themeFill="text2" w:themeFillTint="33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9</w:t>
            </w:r>
          </w:p>
        </w:tc>
        <w:tc>
          <w:tcPr>
            <w:tcW w:w="852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57</w:t>
            </w:r>
          </w:p>
        </w:tc>
        <w:tc>
          <w:tcPr>
            <w:tcW w:w="760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4</w:t>
            </w:r>
          </w:p>
        </w:tc>
        <w:tc>
          <w:tcPr>
            <w:tcW w:w="981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42</w:t>
            </w:r>
          </w:p>
        </w:tc>
        <w:tc>
          <w:tcPr>
            <w:tcW w:w="708" w:type="dxa"/>
            <w:shd w:val="clear" w:color="auto" w:fill="C6D9F1" w:themeFill="text2" w:themeFillTint="33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23</w:t>
            </w:r>
          </w:p>
        </w:tc>
        <w:tc>
          <w:tcPr>
            <w:tcW w:w="851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71</w:t>
            </w:r>
          </w:p>
        </w:tc>
        <w:tc>
          <w:tcPr>
            <w:tcW w:w="850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10</w:t>
            </w:r>
          </w:p>
        </w:tc>
        <w:tc>
          <w:tcPr>
            <w:tcW w:w="1263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62</w:t>
            </w:r>
          </w:p>
        </w:tc>
      </w:tr>
      <w:tr w:rsidR="00761F32" w:rsidRPr="00761F32" w:rsidTr="005332E9">
        <w:tc>
          <w:tcPr>
            <w:tcW w:w="588" w:type="dxa"/>
            <w:shd w:val="clear" w:color="auto" w:fill="C6D9F1" w:themeFill="text2" w:themeFillTint="33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</w:rPr>
              <w:t>10</w:t>
            </w:r>
          </w:p>
        </w:tc>
        <w:tc>
          <w:tcPr>
            <w:tcW w:w="852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58</w:t>
            </w:r>
          </w:p>
        </w:tc>
        <w:tc>
          <w:tcPr>
            <w:tcW w:w="760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7</w:t>
            </w:r>
          </w:p>
        </w:tc>
        <w:tc>
          <w:tcPr>
            <w:tcW w:w="981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43</w:t>
            </w:r>
          </w:p>
        </w:tc>
        <w:tc>
          <w:tcPr>
            <w:tcW w:w="708" w:type="dxa"/>
            <w:shd w:val="clear" w:color="auto" w:fill="C6D9F1" w:themeFill="text2" w:themeFillTint="33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24</w:t>
            </w:r>
          </w:p>
        </w:tc>
        <w:tc>
          <w:tcPr>
            <w:tcW w:w="851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72</w:t>
            </w:r>
          </w:p>
        </w:tc>
        <w:tc>
          <w:tcPr>
            <w:tcW w:w="850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5</w:t>
            </w:r>
          </w:p>
        </w:tc>
        <w:tc>
          <w:tcPr>
            <w:tcW w:w="1263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64</w:t>
            </w:r>
          </w:p>
        </w:tc>
      </w:tr>
      <w:tr w:rsidR="00761F32" w:rsidRPr="00761F32" w:rsidTr="005332E9">
        <w:tc>
          <w:tcPr>
            <w:tcW w:w="588" w:type="dxa"/>
            <w:shd w:val="clear" w:color="auto" w:fill="C6D9F1" w:themeFill="text2" w:themeFillTint="33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11</w:t>
            </w:r>
          </w:p>
        </w:tc>
        <w:tc>
          <w:tcPr>
            <w:tcW w:w="852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</w:rPr>
              <w:t>59</w:t>
            </w:r>
          </w:p>
        </w:tc>
        <w:tc>
          <w:tcPr>
            <w:tcW w:w="760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6</w:t>
            </w:r>
          </w:p>
        </w:tc>
        <w:tc>
          <w:tcPr>
            <w:tcW w:w="981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45</w:t>
            </w:r>
          </w:p>
        </w:tc>
        <w:tc>
          <w:tcPr>
            <w:tcW w:w="708" w:type="dxa"/>
            <w:shd w:val="clear" w:color="auto" w:fill="C6D9F1" w:themeFill="text2" w:themeFillTint="33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25</w:t>
            </w:r>
          </w:p>
        </w:tc>
        <w:tc>
          <w:tcPr>
            <w:tcW w:w="851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73</w:t>
            </w:r>
          </w:p>
        </w:tc>
        <w:tc>
          <w:tcPr>
            <w:tcW w:w="850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3</w:t>
            </w:r>
          </w:p>
        </w:tc>
        <w:tc>
          <w:tcPr>
            <w:tcW w:w="1263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65</w:t>
            </w:r>
          </w:p>
        </w:tc>
      </w:tr>
      <w:tr w:rsidR="00761F32" w:rsidRPr="00761F32" w:rsidTr="005332E9">
        <w:tc>
          <w:tcPr>
            <w:tcW w:w="588" w:type="dxa"/>
            <w:shd w:val="clear" w:color="auto" w:fill="C6D9F1" w:themeFill="text2" w:themeFillTint="33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12</w:t>
            </w:r>
          </w:p>
        </w:tc>
        <w:tc>
          <w:tcPr>
            <w:tcW w:w="852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</w:rPr>
              <w:t>60</w:t>
            </w:r>
          </w:p>
        </w:tc>
        <w:tc>
          <w:tcPr>
            <w:tcW w:w="760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8</w:t>
            </w:r>
          </w:p>
        </w:tc>
        <w:tc>
          <w:tcPr>
            <w:tcW w:w="981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46</w:t>
            </w:r>
          </w:p>
        </w:tc>
        <w:tc>
          <w:tcPr>
            <w:tcW w:w="708" w:type="dxa"/>
            <w:shd w:val="clear" w:color="auto" w:fill="C6D9F1" w:themeFill="text2" w:themeFillTint="33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26</w:t>
            </w:r>
          </w:p>
        </w:tc>
        <w:tc>
          <w:tcPr>
            <w:tcW w:w="851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74</w:t>
            </w:r>
          </w:p>
        </w:tc>
        <w:tc>
          <w:tcPr>
            <w:tcW w:w="850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1</w:t>
            </w:r>
          </w:p>
        </w:tc>
        <w:tc>
          <w:tcPr>
            <w:tcW w:w="1263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67</w:t>
            </w:r>
          </w:p>
        </w:tc>
      </w:tr>
      <w:tr w:rsidR="00761F32" w:rsidRPr="00761F32" w:rsidTr="005332E9">
        <w:tc>
          <w:tcPr>
            <w:tcW w:w="588" w:type="dxa"/>
            <w:shd w:val="clear" w:color="auto" w:fill="C6D9F1" w:themeFill="text2" w:themeFillTint="33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13</w:t>
            </w:r>
          </w:p>
        </w:tc>
        <w:tc>
          <w:tcPr>
            <w:tcW w:w="852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</w:rPr>
              <w:t>61</w:t>
            </w:r>
          </w:p>
        </w:tc>
        <w:tc>
          <w:tcPr>
            <w:tcW w:w="760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9</w:t>
            </w:r>
          </w:p>
        </w:tc>
        <w:tc>
          <w:tcPr>
            <w:tcW w:w="981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48</w:t>
            </w:r>
          </w:p>
        </w:tc>
        <w:tc>
          <w:tcPr>
            <w:tcW w:w="708" w:type="dxa"/>
            <w:shd w:val="clear" w:color="auto" w:fill="C6D9F1" w:themeFill="text2" w:themeFillTint="33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27</w:t>
            </w:r>
          </w:p>
        </w:tc>
        <w:tc>
          <w:tcPr>
            <w:tcW w:w="851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75</w:t>
            </w:r>
          </w:p>
        </w:tc>
        <w:tc>
          <w:tcPr>
            <w:tcW w:w="850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5</w:t>
            </w:r>
          </w:p>
        </w:tc>
        <w:tc>
          <w:tcPr>
            <w:tcW w:w="1263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68</w:t>
            </w:r>
          </w:p>
        </w:tc>
      </w:tr>
      <w:tr w:rsidR="00761F32" w:rsidRPr="00761F32" w:rsidTr="005332E9">
        <w:tc>
          <w:tcPr>
            <w:tcW w:w="588" w:type="dxa"/>
            <w:shd w:val="clear" w:color="auto" w:fill="C6D9F1" w:themeFill="text2" w:themeFillTint="33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14</w:t>
            </w:r>
          </w:p>
        </w:tc>
        <w:tc>
          <w:tcPr>
            <w:tcW w:w="852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</w:rPr>
              <w:t>62</w:t>
            </w:r>
          </w:p>
        </w:tc>
        <w:tc>
          <w:tcPr>
            <w:tcW w:w="760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6</w:t>
            </w:r>
          </w:p>
        </w:tc>
        <w:tc>
          <w:tcPr>
            <w:tcW w:w="981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49</w:t>
            </w:r>
          </w:p>
        </w:tc>
        <w:tc>
          <w:tcPr>
            <w:tcW w:w="708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850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1263" w:type="dxa"/>
          </w:tcPr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</w:p>
        </w:tc>
      </w:tr>
    </w:tbl>
    <w:p w:rsidR="00761F32" w:rsidRPr="00761F32" w:rsidRDefault="00761F32" w:rsidP="00761F32">
      <w:pPr>
        <w:rPr>
          <w:rFonts w:cs="Traditional Arabic"/>
          <w:sz w:val="20"/>
          <w:szCs w:val="20"/>
          <w:rtl/>
          <w:lang w:bidi="ar-IQ"/>
        </w:rPr>
      </w:pPr>
    </w:p>
    <w:p w:rsidR="00761F32" w:rsidRPr="00761F32" w:rsidRDefault="00761F32" w:rsidP="00761F32">
      <w:pPr>
        <w:rPr>
          <w:rFonts w:cs="Traditional Arabic"/>
          <w:sz w:val="20"/>
          <w:szCs w:val="20"/>
          <w:rtl/>
          <w:lang w:bidi="ar-IQ"/>
        </w:rPr>
      </w:pPr>
    </w:p>
    <w:p w:rsidR="00761F32" w:rsidRPr="00761F32" w:rsidRDefault="00761F32" w:rsidP="00761F32">
      <w:pPr>
        <w:rPr>
          <w:rFonts w:cs="Traditional Arabic"/>
          <w:sz w:val="20"/>
          <w:szCs w:val="20"/>
          <w:rtl/>
          <w:lang w:bidi="ar-IQ"/>
        </w:rPr>
      </w:pPr>
    </w:p>
    <w:p w:rsidR="00761F32" w:rsidRPr="00761F32" w:rsidRDefault="00761F32" w:rsidP="00761F32">
      <w:pPr>
        <w:rPr>
          <w:rFonts w:cs="Traditional Arabic"/>
          <w:sz w:val="20"/>
          <w:szCs w:val="20"/>
          <w:rtl/>
          <w:lang w:bidi="ar-IQ"/>
        </w:rPr>
      </w:pPr>
    </w:p>
    <w:p w:rsidR="00761F32" w:rsidRPr="00761F32" w:rsidRDefault="00761F32" w:rsidP="00761F32">
      <w:pPr>
        <w:rPr>
          <w:rFonts w:cs="Traditional Arabic"/>
          <w:sz w:val="20"/>
          <w:szCs w:val="20"/>
          <w:rtl/>
          <w:lang w:bidi="ar-IQ"/>
        </w:rPr>
      </w:pPr>
    </w:p>
    <w:p w:rsidR="00761F32" w:rsidRPr="00761F32" w:rsidRDefault="00761F32" w:rsidP="00761F32">
      <w:pPr>
        <w:rPr>
          <w:rFonts w:cs="Traditional Arabic"/>
          <w:sz w:val="20"/>
          <w:szCs w:val="20"/>
          <w:rtl/>
          <w:lang w:bidi="ar-IQ"/>
        </w:rPr>
      </w:pPr>
    </w:p>
    <w:p w:rsidR="00761F32" w:rsidRPr="00761F32" w:rsidRDefault="00761F32" w:rsidP="00761F32">
      <w:pPr>
        <w:rPr>
          <w:rFonts w:cs="Traditional Arabic"/>
          <w:sz w:val="20"/>
          <w:szCs w:val="20"/>
          <w:rtl/>
          <w:lang w:bidi="ar-IQ"/>
        </w:rPr>
      </w:pPr>
    </w:p>
    <w:p w:rsidR="00761F32" w:rsidRPr="00761F32" w:rsidRDefault="00761F32" w:rsidP="00761F32">
      <w:pPr>
        <w:rPr>
          <w:rFonts w:cs="Traditional Arabic"/>
          <w:sz w:val="20"/>
          <w:szCs w:val="20"/>
          <w:rtl/>
          <w:lang w:bidi="ar-IQ"/>
        </w:rPr>
      </w:pPr>
    </w:p>
    <w:p w:rsidR="00761F32" w:rsidRPr="00761F32" w:rsidRDefault="00761F32" w:rsidP="00761F32">
      <w:pPr>
        <w:rPr>
          <w:rFonts w:cs="Traditional Arabic"/>
          <w:sz w:val="20"/>
          <w:szCs w:val="20"/>
          <w:rtl/>
          <w:lang w:bidi="ar-IQ"/>
        </w:rPr>
      </w:pPr>
    </w:p>
    <w:p w:rsidR="00761F32" w:rsidRPr="00761F32" w:rsidRDefault="00761F32" w:rsidP="00761F32">
      <w:pPr>
        <w:rPr>
          <w:rFonts w:cs="Traditional Arabic"/>
          <w:sz w:val="20"/>
          <w:szCs w:val="20"/>
          <w:rtl/>
          <w:lang w:bidi="ar-IQ"/>
        </w:rPr>
      </w:pPr>
    </w:p>
    <w:p w:rsidR="00761F32" w:rsidRPr="00761F32" w:rsidRDefault="00761F32" w:rsidP="00761F32">
      <w:pPr>
        <w:shd w:val="clear" w:color="auto" w:fill="FFFFFF" w:themeFill="background1"/>
        <w:spacing w:line="276" w:lineRule="auto"/>
        <w:rPr>
          <w:rFonts w:cs="Simplified Arabic"/>
          <w:sz w:val="32"/>
          <w:szCs w:val="32"/>
          <w:rtl/>
        </w:rPr>
      </w:pPr>
      <w:r w:rsidRPr="00761F32">
        <w:rPr>
          <w:rFonts w:cs="Simplified Arabic"/>
          <w:color w:val="FFFFFF" w:themeColor="background1"/>
          <w:sz w:val="32"/>
          <w:szCs w:val="32"/>
          <w:rtl/>
        </w:rPr>
        <w:lastRenderedPageBreak/>
        <w:t>3</w:t>
      </w:r>
      <w:r w:rsidRPr="00761F32">
        <w:rPr>
          <w:rFonts w:cs="Simplified Arabic" w:hint="cs"/>
          <w:color w:val="FFFFFF" w:themeColor="background1"/>
          <w:sz w:val="32"/>
          <w:szCs w:val="32"/>
          <w:rtl/>
        </w:rPr>
        <w:t>7-</w:t>
      </w:r>
      <w:r w:rsidRPr="00761F32">
        <w:rPr>
          <w:rFonts w:cs="Simplified Arabic"/>
          <w:sz w:val="32"/>
          <w:szCs w:val="32"/>
          <w:rtl/>
        </w:rPr>
        <w:t xml:space="preserve">3 – </w:t>
      </w:r>
      <w:r w:rsidRPr="00761F32">
        <w:rPr>
          <w:rFonts w:cs="Simplified Arabic" w:hint="cs"/>
          <w:sz w:val="32"/>
          <w:szCs w:val="32"/>
          <w:rtl/>
        </w:rPr>
        <w:t>6-</w:t>
      </w:r>
      <w:r w:rsidRPr="00761F32">
        <w:rPr>
          <w:rFonts w:cs="Simplified Arabic" w:hint="cs"/>
          <w:b/>
          <w:bCs/>
          <w:sz w:val="32"/>
          <w:szCs w:val="32"/>
          <w:rtl/>
        </w:rPr>
        <w:t>2</w:t>
      </w:r>
      <w:r w:rsidRPr="00761F32">
        <w:rPr>
          <w:rFonts w:cs="Simplified Arabic"/>
          <w:b/>
          <w:bCs/>
          <w:sz w:val="32"/>
          <w:szCs w:val="32"/>
          <w:rtl/>
        </w:rPr>
        <w:t xml:space="preserve">وضع مستويات معيارية لمقياس </w:t>
      </w:r>
      <w:r w:rsidRPr="00761F32">
        <w:rPr>
          <w:rFonts w:cs="Simplified Arabic" w:hint="cs"/>
          <w:b/>
          <w:bCs/>
          <w:sz w:val="32"/>
          <w:szCs w:val="32"/>
          <w:rtl/>
        </w:rPr>
        <w:t>الأداء المهني</w:t>
      </w:r>
      <w:r w:rsidRPr="00761F32">
        <w:rPr>
          <w:rFonts w:cs="Simplified Arabic"/>
          <w:sz w:val="32"/>
          <w:szCs w:val="32"/>
          <w:rtl/>
        </w:rPr>
        <w:t xml:space="preserve"> .</w:t>
      </w:r>
    </w:p>
    <w:p w:rsidR="00761F32" w:rsidRPr="00761F32" w:rsidRDefault="00761F32" w:rsidP="00761F32">
      <w:pPr>
        <w:spacing w:line="276" w:lineRule="auto"/>
        <w:jc w:val="both"/>
        <w:rPr>
          <w:rFonts w:cs="Simplified Arabic"/>
          <w:sz w:val="32"/>
          <w:szCs w:val="32"/>
          <w:rtl/>
        </w:rPr>
      </w:pPr>
      <w:r w:rsidRPr="00761F32">
        <w:rPr>
          <w:rFonts w:cs="Traditional Arabic"/>
          <w:sz w:val="20"/>
          <w:szCs w:val="20"/>
          <w:rtl/>
        </w:rPr>
        <w:t xml:space="preserve">       </w:t>
      </w:r>
      <w:r w:rsidRPr="00761F32">
        <w:rPr>
          <w:rFonts w:cs="Simplified Arabic"/>
          <w:sz w:val="32"/>
          <w:szCs w:val="32"/>
          <w:rtl/>
        </w:rPr>
        <w:t xml:space="preserve">يشير المستوى المعياري إلى المستوى الذي يجب أن يصله الأفراد المختبرين لكي تعد إجاباتهم مقبولة , و المعايير ليست مطلقة أو مستقرة بل هي معايير نسبية تعتمد اعتمادا أساسيا على جماعات مرجعية معينة , وتتأثر تأثيرا كبيرا بتغير خصائص هذه الجماعات التي يقارن بها الفرد في سمة معينة أو مجموعة من السمات التي يقيسها الاختبار . </w:t>
      </w:r>
    </w:p>
    <w:p w:rsidR="00761F32" w:rsidRPr="00761F32" w:rsidRDefault="00761F32" w:rsidP="00761F32">
      <w:pPr>
        <w:spacing w:line="276" w:lineRule="auto"/>
        <w:jc w:val="both"/>
        <w:rPr>
          <w:rFonts w:cs="Simplified Arabic"/>
          <w:sz w:val="32"/>
          <w:szCs w:val="32"/>
          <w:rtl/>
        </w:rPr>
      </w:pPr>
      <w:r w:rsidRPr="00761F32">
        <w:rPr>
          <w:rFonts w:cs="Simplified Arabic"/>
          <w:sz w:val="32"/>
          <w:szCs w:val="32"/>
          <w:rtl/>
        </w:rPr>
        <w:t xml:space="preserve">  لذا من أجل استكمال ألهدف الثاني  للبحث تم وضع مستويات معيارية لمقياس </w:t>
      </w:r>
      <w:r w:rsidRPr="00761F32">
        <w:rPr>
          <w:rFonts w:cs="Simplified Arabic" w:hint="cs"/>
          <w:sz w:val="32"/>
          <w:szCs w:val="32"/>
          <w:rtl/>
        </w:rPr>
        <w:t xml:space="preserve">الاداء المهني </w:t>
      </w:r>
      <w:r w:rsidRPr="00761F32">
        <w:rPr>
          <w:rFonts w:cs="Simplified Arabic"/>
          <w:sz w:val="32"/>
          <w:szCs w:val="32"/>
          <w:rtl/>
        </w:rPr>
        <w:t xml:space="preserve"> وقد است</w:t>
      </w:r>
      <w:r w:rsidRPr="00761F32">
        <w:rPr>
          <w:rFonts w:cs="Simplified Arabic" w:hint="cs"/>
          <w:sz w:val="32"/>
          <w:szCs w:val="32"/>
          <w:rtl/>
        </w:rPr>
        <w:t>عمل</w:t>
      </w:r>
      <w:r w:rsidRPr="00761F32">
        <w:rPr>
          <w:rFonts w:cs="Simplified Arabic"/>
          <w:sz w:val="32"/>
          <w:szCs w:val="32"/>
          <w:rtl/>
        </w:rPr>
        <w:t xml:space="preserve"> الباحث منحنى التوزيع الطبيعي على أساس النسبة المئوية , فقد تم ذلك من خلال  تحديد الدرجة الأدنى التي يمكن للفرد الحصول عليها جراء استجابته على مفردات المقياس إذ تبلغ أدنى قيمة يمكن الحصول عليها نظرياً ( </w:t>
      </w:r>
      <w:r w:rsidRPr="00761F32">
        <w:rPr>
          <w:rFonts w:cs="Simplified Arabic" w:hint="cs"/>
          <w:sz w:val="32"/>
          <w:szCs w:val="32"/>
          <w:rtl/>
        </w:rPr>
        <w:t>صفر</w:t>
      </w:r>
      <w:r w:rsidRPr="00761F32">
        <w:rPr>
          <w:rFonts w:cs="Simplified Arabic"/>
          <w:sz w:val="32"/>
          <w:szCs w:val="32"/>
          <w:rtl/>
        </w:rPr>
        <w:t xml:space="preserve"> )  درجة بينما أعلى درجة قد تبلغ ( </w:t>
      </w:r>
      <w:r w:rsidRPr="00761F32">
        <w:rPr>
          <w:rFonts w:cs="Simplified Arabic" w:hint="cs"/>
          <w:sz w:val="32"/>
          <w:szCs w:val="32"/>
          <w:rtl/>
        </w:rPr>
        <w:t>140</w:t>
      </w:r>
      <w:r w:rsidRPr="00761F32">
        <w:rPr>
          <w:rFonts w:cs="Simplified Arabic"/>
          <w:sz w:val="32"/>
          <w:szCs w:val="32"/>
          <w:rtl/>
        </w:rPr>
        <w:t xml:space="preserve"> </w:t>
      </w:r>
      <w:r w:rsidR="00B34954">
        <w:rPr>
          <w:rFonts w:cs="Simplified Arabic"/>
          <w:sz w:val="32"/>
          <w:szCs w:val="32"/>
          <w:rtl/>
        </w:rPr>
        <w:t>) درجة. وبذلك يتضح أن درجات است</w:t>
      </w:r>
      <w:r w:rsidRPr="00761F32">
        <w:rPr>
          <w:rFonts w:cs="Simplified Arabic"/>
          <w:sz w:val="32"/>
          <w:szCs w:val="32"/>
          <w:rtl/>
        </w:rPr>
        <w:t>ج</w:t>
      </w:r>
      <w:r w:rsidR="00B34954">
        <w:rPr>
          <w:rFonts w:cs="Simplified Arabic" w:hint="cs"/>
          <w:sz w:val="32"/>
          <w:szCs w:val="32"/>
          <w:rtl/>
        </w:rPr>
        <w:t>اب</w:t>
      </w:r>
      <w:r w:rsidRPr="00761F32">
        <w:rPr>
          <w:rFonts w:cs="Simplified Arabic"/>
          <w:sz w:val="32"/>
          <w:szCs w:val="32"/>
          <w:rtl/>
        </w:rPr>
        <w:t>ة أي فرد على فقرات المقياس ستنحصر بين تلك الدرجتين, ومن أجل وضع المستويات المعيارية للمقياس نتبع الخطوات التالية:</w:t>
      </w:r>
    </w:p>
    <w:p w:rsidR="00761F32" w:rsidRPr="00761F32" w:rsidRDefault="00761F32" w:rsidP="00761F32">
      <w:pPr>
        <w:spacing w:line="276" w:lineRule="auto"/>
        <w:jc w:val="both"/>
        <w:rPr>
          <w:rFonts w:cs="Simplified Arabic"/>
          <w:sz w:val="32"/>
          <w:szCs w:val="32"/>
          <w:rtl/>
        </w:rPr>
      </w:pPr>
      <w:r w:rsidRPr="00761F32">
        <w:rPr>
          <w:rFonts w:cs="Simplified Arabic"/>
          <w:sz w:val="32"/>
          <w:szCs w:val="32"/>
          <w:rtl/>
        </w:rPr>
        <w:t xml:space="preserve"> </w:t>
      </w:r>
      <w:r w:rsidRPr="00761F32">
        <w:rPr>
          <w:rFonts w:cs="Simplified Arabic" w:hint="cs"/>
          <w:sz w:val="32"/>
          <w:szCs w:val="32"/>
          <w:rtl/>
        </w:rPr>
        <w:t xml:space="preserve">140- 0 </w:t>
      </w:r>
      <w:r w:rsidRPr="00761F32">
        <w:rPr>
          <w:rFonts w:cs="Simplified Arabic"/>
          <w:sz w:val="32"/>
          <w:szCs w:val="32"/>
          <w:rtl/>
        </w:rPr>
        <w:t xml:space="preserve">= </w:t>
      </w:r>
      <w:r w:rsidRPr="00761F32">
        <w:rPr>
          <w:rFonts w:cs="Simplified Arabic" w:hint="cs"/>
          <w:sz w:val="32"/>
          <w:szCs w:val="32"/>
          <w:rtl/>
        </w:rPr>
        <w:t>140</w:t>
      </w:r>
    </w:p>
    <w:p w:rsidR="00761F32" w:rsidRPr="00761F32" w:rsidRDefault="00761F32" w:rsidP="00761F32">
      <w:pPr>
        <w:spacing w:line="276" w:lineRule="auto"/>
        <w:jc w:val="both"/>
        <w:rPr>
          <w:rFonts w:cs="Simplified Arabic"/>
          <w:sz w:val="32"/>
          <w:szCs w:val="32"/>
          <w:rtl/>
        </w:rPr>
      </w:pPr>
      <w:r w:rsidRPr="00761F32">
        <w:rPr>
          <w:rFonts w:cs="Simplified Arabic"/>
          <w:sz w:val="32"/>
          <w:szCs w:val="32"/>
          <w:rtl/>
        </w:rPr>
        <w:t>لاستخراج طول قاعدة كل مستوى نست</w:t>
      </w:r>
      <w:r w:rsidRPr="00761F32">
        <w:rPr>
          <w:rFonts w:cs="Simplified Arabic" w:hint="cs"/>
          <w:sz w:val="32"/>
          <w:szCs w:val="32"/>
          <w:rtl/>
        </w:rPr>
        <w:t>عمل</w:t>
      </w:r>
      <w:r w:rsidRPr="00761F32">
        <w:rPr>
          <w:rFonts w:cs="Simplified Arabic"/>
          <w:sz w:val="32"/>
          <w:szCs w:val="32"/>
          <w:rtl/>
        </w:rPr>
        <w:t xml:space="preserve"> المعادلة التالية:</w:t>
      </w:r>
    </w:p>
    <w:p w:rsidR="00761F32" w:rsidRPr="00761F32" w:rsidRDefault="00761F32" w:rsidP="00761F32">
      <w:pPr>
        <w:tabs>
          <w:tab w:val="left" w:pos="5381"/>
        </w:tabs>
        <w:rPr>
          <w:rFonts w:cs="Simplified Arabic"/>
          <w:b/>
          <w:bCs/>
          <w:rtl/>
          <w:lang w:bidi="ar-IQ"/>
        </w:rPr>
      </w:pPr>
      <w:r w:rsidRPr="00761F32">
        <w:rPr>
          <w:rFonts w:cs="Simplified Arabic" w:hint="cs"/>
          <w:b/>
          <w:bCs/>
          <w:sz w:val="28"/>
          <w:szCs w:val="28"/>
          <w:rtl/>
        </w:rPr>
        <w:t xml:space="preserve">      </w:t>
      </w:r>
      <w:r w:rsidRPr="00761F32">
        <w:rPr>
          <w:rFonts w:cs="Simplified Arabic"/>
          <w:b/>
          <w:bCs/>
          <w:rtl/>
        </w:rPr>
        <w:t xml:space="preserve">                               </w:t>
      </w:r>
      <w:r w:rsidRPr="00761F32">
        <w:rPr>
          <w:rFonts w:cs="Simplified Arabic" w:hint="cs"/>
          <w:b/>
          <w:bCs/>
          <w:rtl/>
        </w:rPr>
        <w:t>140</w:t>
      </w:r>
      <w:r w:rsidRPr="00761F32">
        <w:rPr>
          <w:rFonts w:cs="Simplified Arabic"/>
          <w:b/>
          <w:bCs/>
          <w:rtl/>
        </w:rPr>
        <w:tab/>
      </w:r>
      <w:r w:rsidRPr="00761F32">
        <w:rPr>
          <w:rFonts w:cs="Simplified Arabic" w:hint="cs"/>
          <w:b/>
          <w:bCs/>
          <w:rtl/>
        </w:rPr>
        <w:t>140</w:t>
      </w:r>
    </w:p>
    <w:p w:rsidR="00761F32" w:rsidRPr="00761F32" w:rsidRDefault="00761F32" w:rsidP="00761F32">
      <w:pPr>
        <w:tabs>
          <w:tab w:val="left" w:pos="4125"/>
          <w:tab w:val="left" w:pos="5381"/>
        </w:tabs>
        <w:rPr>
          <w:rFonts w:cs="Simplified Arabic"/>
          <w:b/>
          <w:bCs/>
          <w:sz w:val="28"/>
          <w:szCs w:val="28"/>
          <w:rtl/>
          <w:lang w:bidi="ar-IQ"/>
        </w:rPr>
      </w:pPr>
      <w:r>
        <w:rPr>
          <w:rFonts w:cs="Traditional Arabic"/>
          <w:b/>
          <w:bCs/>
          <w:noProof/>
          <w:rtl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1228725</wp:posOffset>
                </wp:positionH>
                <wp:positionV relativeFrom="paragraph">
                  <wp:posOffset>101600</wp:posOffset>
                </wp:positionV>
                <wp:extent cx="1219200" cy="0"/>
                <wp:effectExtent l="9525" t="13335" r="9525" b="5715"/>
                <wp:wrapNone/>
                <wp:docPr id="18" name="رابط كسهم مستقيم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2192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رابط كسهم مستقيم 18" o:spid="_x0000_s1026" type="#_x0000_t32" style="position:absolute;left:0;text-align:left;margin-left:96.75pt;margin-top:8pt;width:96pt;height:0;flip:x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"/>
            </w:pict>
          </mc:Fallback>
        </mc:AlternateContent>
      </w:r>
      <w:r>
        <w:rPr>
          <w:rFonts w:cs="Traditional Arabic"/>
          <w:b/>
          <w:bCs/>
          <w:noProof/>
          <w:rtl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2762250</wp:posOffset>
                </wp:positionH>
                <wp:positionV relativeFrom="paragraph">
                  <wp:posOffset>101600</wp:posOffset>
                </wp:positionV>
                <wp:extent cx="1266825" cy="0"/>
                <wp:effectExtent l="9525" t="13335" r="9525" b="5715"/>
                <wp:wrapNone/>
                <wp:docPr id="17" name="رابط كسهم مستقيم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2668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رابط كسهم مستقيم 17" o:spid="_x0000_s1026" type="#_x0000_t32" style="position:absolute;left:0;text-align:left;margin-left:217.5pt;margin-top:8pt;width:99.75pt;height:0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"/>
            </w:pict>
          </mc:Fallback>
        </mc:AlternateContent>
      </w:r>
      <w:r w:rsidRPr="00761F32">
        <w:rPr>
          <w:rFonts w:cs="Simplified Arabic"/>
          <w:b/>
          <w:bCs/>
          <w:rtl/>
        </w:rPr>
        <w:t>طول قاعدة المستوى =</w:t>
      </w:r>
      <w:r w:rsidRPr="00761F32">
        <w:rPr>
          <w:rFonts w:cs="Simplified Arabic"/>
          <w:b/>
          <w:bCs/>
          <w:rtl/>
        </w:rPr>
        <w:tab/>
      </w:r>
      <w:r w:rsidRPr="00761F32">
        <w:rPr>
          <w:rFonts w:cs="Simplified Arabic" w:hint="cs"/>
          <w:b/>
          <w:bCs/>
          <w:rtl/>
        </w:rPr>
        <w:t xml:space="preserve">إذاً </w:t>
      </w:r>
      <w:r w:rsidRPr="00761F32">
        <w:rPr>
          <w:rFonts w:cs="Simplified Arabic"/>
          <w:b/>
          <w:bCs/>
          <w:rtl/>
        </w:rPr>
        <w:tab/>
        <w:t xml:space="preserve"> </w:t>
      </w:r>
      <w:r w:rsidRPr="00761F32">
        <w:rPr>
          <w:rFonts w:cs="Simplified Arabic" w:hint="cs"/>
          <w:b/>
          <w:bCs/>
          <w:rtl/>
        </w:rPr>
        <w:t xml:space="preserve">              = 28</w:t>
      </w:r>
    </w:p>
    <w:p w:rsidR="00761F32" w:rsidRPr="00761F32" w:rsidRDefault="00761F32" w:rsidP="00761F32">
      <w:pPr>
        <w:rPr>
          <w:rFonts w:cs="Simplified Arabic"/>
          <w:b/>
          <w:bCs/>
          <w:rtl/>
          <w:lang w:bidi="ar-IQ"/>
        </w:rPr>
      </w:pPr>
      <w:r w:rsidRPr="00761F32">
        <w:rPr>
          <w:rFonts w:cs="Simplified Arabic"/>
          <w:b/>
          <w:bCs/>
          <w:sz w:val="28"/>
          <w:szCs w:val="28"/>
          <w:rtl/>
        </w:rPr>
        <w:t xml:space="preserve">  </w:t>
      </w:r>
      <w:r w:rsidRPr="00761F32">
        <w:rPr>
          <w:rFonts w:cs="Simplified Arabic" w:hint="cs"/>
          <w:b/>
          <w:bCs/>
          <w:sz w:val="28"/>
          <w:szCs w:val="28"/>
          <w:rtl/>
        </w:rPr>
        <w:t xml:space="preserve"> </w:t>
      </w:r>
      <w:r w:rsidRPr="00761F32">
        <w:rPr>
          <w:rFonts w:cs="Simplified Arabic"/>
          <w:b/>
          <w:bCs/>
          <w:rtl/>
        </w:rPr>
        <w:t xml:space="preserve">                        عدد المستويات المطلوبة</w:t>
      </w:r>
      <w:r w:rsidRPr="00761F32">
        <w:rPr>
          <w:rFonts w:cs="Simplified Arabic" w:hint="cs"/>
          <w:b/>
          <w:bCs/>
          <w:rtl/>
        </w:rPr>
        <w:t xml:space="preserve">                   5</w:t>
      </w:r>
    </w:p>
    <w:p w:rsidR="00761F32" w:rsidRPr="00761F32" w:rsidRDefault="00761F32" w:rsidP="00761F32">
      <w:pPr>
        <w:jc w:val="center"/>
        <w:rPr>
          <w:rFonts w:cs="Simplified Arabic"/>
          <w:b/>
          <w:bCs/>
          <w:sz w:val="28"/>
          <w:szCs w:val="28"/>
          <w:rtl/>
          <w:lang w:bidi="ar-IQ"/>
        </w:rPr>
      </w:pPr>
    </w:p>
    <w:p w:rsidR="00761F32" w:rsidRPr="00761F32" w:rsidRDefault="00761F32" w:rsidP="00761F32">
      <w:pPr>
        <w:jc w:val="center"/>
        <w:rPr>
          <w:rFonts w:cs="Simplified Arabic"/>
          <w:b/>
          <w:bCs/>
          <w:sz w:val="28"/>
          <w:szCs w:val="28"/>
          <w:rtl/>
          <w:lang w:bidi="ar-IQ"/>
        </w:rPr>
      </w:pPr>
    </w:p>
    <w:p w:rsidR="00761F32" w:rsidRPr="00761F32" w:rsidRDefault="00761F32" w:rsidP="00761F32">
      <w:pPr>
        <w:jc w:val="center"/>
        <w:rPr>
          <w:rFonts w:cs="Simplified Arabic"/>
          <w:b/>
          <w:bCs/>
          <w:sz w:val="28"/>
          <w:szCs w:val="28"/>
          <w:rtl/>
          <w:lang w:bidi="ar-IQ"/>
        </w:rPr>
      </w:pPr>
    </w:p>
    <w:p w:rsidR="00761F32" w:rsidRPr="00761F32" w:rsidRDefault="00761F32" w:rsidP="00761F32">
      <w:pPr>
        <w:jc w:val="center"/>
        <w:rPr>
          <w:rFonts w:cs="Simplified Arabic"/>
          <w:b/>
          <w:bCs/>
          <w:sz w:val="28"/>
          <w:szCs w:val="28"/>
          <w:rtl/>
          <w:lang w:bidi="ar-IQ"/>
        </w:rPr>
      </w:pPr>
    </w:p>
    <w:p w:rsidR="00761F32" w:rsidRPr="00761F32" w:rsidRDefault="00761F32" w:rsidP="00761F32">
      <w:pPr>
        <w:jc w:val="center"/>
        <w:rPr>
          <w:rFonts w:cs="Simplified Arabic"/>
          <w:b/>
          <w:bCs/>
          <w:sz w:val="28"/>
          <w:szCs w:val="28"/>
          <w:rtl/>
          <w:lang w:bidi="ar-IQ"/>
        </w:rPr>
      </w:pPr>
    </w:p>
    <w:p w:rsidR="00761F32" w:rsidRPr="00761F32" w:rsidRDefault="00761F32" w:rsidP="00761F32">
      <w:pPr>
        <w:jc w:val="center"/>
        <w:rPr>
          <w:rFonts w:cs="Simplified Arabic"/>
          <w:b/>
          <w:bCs/>
          <w:sz w:val="28"/>
          <w:szCs w:val="28"/>
          <w:rtl/>
          <w:lang w:bidi="ar-IQ"/>
        </w:rPr>
      </w:pPr>
    </w:p>
    <w:p w:rsidR="00761F32" w:rsidRPr="00761F32" w:rsidRDefault="00761F32" w:rsidP="00761F32">
      <w:pPr>
        <w:jc w:val="center"/>
        <w:rPr>
          <w:rFonts w:cs="Simplified Arabic"/>
          <w:b/>
          <w:bCs/>
          <w:sz w:val="28"/>
          <w:szCs w:val="28"/>
          <w:rtl/>
          <w:lang w:bidi="ar-IQ"/>
        </w:rPr>
      </w:pPr>
    </w:p>
    <w:p w:rsidR="00761F32" w:rsidRPr="00761F32" w:rsidRDefault="00761F32" w:rsidP="00761F32">
      <w:pPr>
        <w:jc w:val="center"/>
        <w:rPr>
          <w:rFonts w:cs="Simplified Arabic"/>
          <w:b/>
          <w:bCs/>
          <w:sz w:val="28"/>
          <w:szCs w:val="28"/>
          <w:rtl/>
          <w:lang w:bidi="ar-IQ"/>
        </w:rPr>
      </w:pPr>
      <w:r w:rsidRPr="00761F32">
        <w:rPr>
          <w:rFonts w:cs="Simplified Arabic" w:hint="cs"/>
          <w:b/>
          <w:bCs/>
          <w:sz w:val="28"/>
          <w:szCs w:val="28"/>
          <w:rtl/>
          <w:lang w:bidi="ar-IQ"/>
        </w:rPr>
        <w:lastRenderedPageBreak/>
        <w:t>جدول (33 )</w:t>
      </w:r>
    </w:p>
    <w:p w:rsidR="00761F32" w:rsidRPr="00761F32" w:rsidRDefault="00761F32" w:rsidP="00761F32">
      <w:pPr>
        <w:jc w:val="center"/>
        <w:rPr>
          <w:rFonts w:cs="Simplified Arabic"/>
          <w:b/>
          <w:bCs/>
          <w:sz w:val="28"/>
          <w:szCs w:val="28"/>
          <w:rtl/>
          <w:lang w:bidi="ar-IQ"/>
        </w:rPr>
      </w:pPr>
      <w:r w:rsidRPr="00761F32">
        <w:rPr>
          <w:rFonts w:cs="Simplified Arabic" w:hint="cs"/>
          <w:b/>
          <w:bCs/>
          <w:sz w:val="28"/>
          <w:szCs w:val="28"/>
          <w:rtl/>
          <w:lang w:bidi="ar-IQ"/>
        </w:rPr>
        <w:t>يبين المستويات المعيارية و دلالاتها في مقياس المناخ المدرسي</w:t>
      </w:r>
    </w:p>
    <w:tbl>
      <w:tblPr>
        <w:tblStyle w:val="a5"/>
        <w:tblpPr w:leftFromText="180" w:rightFromText="180" w:vertAnchor="text" w:tblpXSpec="center" w:tblpY="1"/>
        <w:tblW w:w="6768" w:type="dxa"/>
        <w:tblLayout w:type="fixed"/>
        <w:tblLook w:val="0000" w:firstRow="0" w:lastRow="0" w:firstColumn="0" w:lastColumn="0" w:noHBand="0" w:noVBand="0"/>
      </w:tblPr>
      <w:tblGrid>
        <w:gridCol w:w="2808"/>
        <w:gridCol w:w="2780"/>
        <w:gridCol w:w="1180"/>
      </w:tblGrid>
      <w:tr w:rsidR="00761F32" w:rsidRPr="00761F32" w:rsidTr="005332E9">
        <w:trPr>
          <w:trHeight w:val="964"/>
        </w:trPr>
        <w:tc>
          <w:tcPr>
            <w:tcW w:w="2808" w:type="dxa"/>
            <w:shd w:val="clear" w:color="auto" w:fill="C6D9F1" w:themeFill="text2" w:themeFillTint="33"/>
          </w:tcPr>
          <w:p w:rsidR="00761F32" w:rsidRPr="00761F32" w:rsidRDefault="00761F32" w:rsidP="00761F32">
            <w:pPr>
              <w:tabs>
                <w:tab w:val="left" w:pos="6690"/>
              </w:tabs>
              <w:jc w:val="center"/>
              <w:rPr>
                <w:rFonts w:cs="Simplified Arabic"/>
                <w:b/>
                <w:bCs/>
                <w:sz w:val="26"/>
                <w:szCs w:val="26"/>
              </w:rPr>
            </w:pPr>
            <w:r w:rsidRPr="00761F32">
              <w:rPr>
                <w:rFonts w:cs="Simplified Arabic"/>
                <w:b/>
                <w:bCs/>
                <w:sz w:val="26"/>
                <w:szCs w:val="26"/>
                <w:rtl/>
              </w:rPr>
              <w:t>دلالتها في المقياس</w:t>
            </w:r>
          </w:p>
        </w:tc>
        <w:tc>
          <w:tcPr>
            <w:tcW w:w="2780" w:type="dxa"/>
            <w:shd w:val="clear" w:color="auto" w:fill="C6D9F1" w:themeFill="text2" w:themeFillTint="33"/>
          </w:tcPr>
          <w:p w:rsidR="00761F32" w:rsidRPr="00761F32" w:rsidRDefault="00761F32" w:rsidP="00761F32">
            <w:pPr>
              <w:tabs>
                <w:tab w:val="left" w:pos="6690"/>
              </w:tabs>
              <w:jc w:val="center"/>
              <w:rPr>
                <w:rFonts w:cs="Simplified Arabic"/>
                <w:b/>
                <w:bCs/>
                <w:sz w:val="26"/>
                <w:szCs w:val="26"/>
              </w:rPr>
            </w:pPr>
          </w:p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6"/>
                <w:szCs w:val="26"/>
              </w:rPr>
            </w:pPr>
            <w:r w:rsidRPr="00761F32">
              <w:rPr>
                <w:rFonts w:cs="Simplified Arabic"/>
                <w:b/>
                <w:bCs/>
                <w:sz w:val="26"/>
                <w:szCs w:val="26"/>
                <w:rtl/>
              </w:rPr>
              <w:t>حدودها بالدرجات الخام</w:t>
            </w:r>
          </w:p>
          <w:p w:rsidR="00761F32" w:rsidRPr="00761F32" w:rsidRDefault="00761F32" w:rsidP="00761F32">
            <w:pPr>
              <w:jc w:val="center"/>
              <w:rPr>
                <w:rFonts w:cs="Simplified Arabic"/>
                <w:b/>
                <w:bCs/>
                <w:sz w:val="26"/>
                <w:szCs w:val="26"/>
                <w:lang w:bidi="ar-IQ"/>
              </w:rPr>
            </w:pPr>
          </w:p>
        </w:tc>
        <w:tc>
          <w:tcPr>
            <w:tcW w:w="1180" w:type="dxa"/>
            <w:shd w:val="clear" w:color="auto" w:fill="C6D9F1" w:themeFill="text2" w:themeFillTint="33"/>
          </w:tcPr>
          <w:p w:rsidR="00761F32" w:rsidRPr="00761F32" w:rsidRDefault="00761F32" w:rsidP="00761F32">
            <w:pPr>
              <w:tabs>
                <w:tab w:val="left" w:pos="6690"/>
              </w:tabs>
              <w:rPr>
                <w:rFonts w:cs="Simplified Arabic"/>
                <w:b/>
                <w:bCs/>
                <w:sz w:val="26"/>
                <w:szCs w:val="26"/>
                <w:rtl/>
                <w:lang w:bidi="ar-IQ"/>
              </w:rPr>
            </w:pPr>
            <w:r w:rsidRPr="00761F32">
              <w:rPr>
                <w:rFonts w:cs="Simplified Arabic"/>
                <w:b/>
                <w:bCs/>
                <w:sz w:val="26"/>
                <w:szCs w:val="26"/>
                <w:rtl/>
              </w:rPr>
              <w:t>المستوى</w:t>
            </w:r>
          </w:p>
        </w:tc>
      </w:tr>
      <w:tr w:rsidR="00761F32" w:rsidRPr="00761F32" w:rsidTr="005332E9">
        <w:trPr>
          <w:trHeight w:val="637"/>
        </w:trPr>
        <w:tc>
          <w:tcPr>
            <w:tcW w:w="2808" w:type="dxa"/>
          </w:tcPr>
          <w:p w:rsidR="00761F32" w:rsidRPr="00761F32" w:rsidRDefault="00761F32" w:rsidP="00761F32">
            <w:pPr>
              <w:tabs>
                <w:tab w:val="left" w:pos="6690"/>
              </w:tabs>
              <w:jc w:val="center"/>
              <w:rPr>
                <w:rFonts w:cs="Simplified Arabic"/>
                <w:b/>
                <w:bCs/>
                <w:sz w:val="26"/>
                <w:szCs w:val="26"/>
                <w:rtl/>
                <w:lang w:val="ca-ES" w:bidi="ar-IQ"/>
              </w:rPr>
            </w:pPr>
            <w:r w:rsidRPr="00761F32">
              <w:rPr>
                <w:rFonts w:cs="Simplified Arabic" w:hint="cs"/>
                <w:b/>
                <w:bCs/>
                <w:sz w:val="26"/>
                <w:szCs w:val="26"/>
                <w:rtl/>
                <w:lang w:val="ca-ES" w:bidi="ar-IQ"/>
              </w:rPr>
              <w:t>عالية جداً</w:t>
            </w:r>
          </w:p>
        </w:tc>
        <w:tc>
          <w:tcPr>
            <w:tcW w:w="2780" w:type="dxa"/>
          </w:tcPr>
          <w:p w:rsidR="00761F32" w:rsidRPr="00761F32" w:rsidRDefault="00761F32" w:rsidP="00761F32">
            <w:pPr>
              <w:tabs>
                <w:tab w:val="left" w:pos="6690"/>
              </w:tabs>
              <w:jc w:val="center"/>
              <w:rPr>
                <w:rFonts w:cs="Simplified Arabic"/>
                <w:b/>
                <w:bCs/>
                <w:sz w:val="26"/>
                <w:szCs w:val="26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6"/>
                <w:szCs w:val="26"/>
                <w:rtl/>
                <w:lang w:bidi="ar-IQ"/>
              </w:rPr>
              <w:t>140 - 112</w:t>
            </w:r>
          </w:p>
        </w:tc>
        <w:tc>
          <w:tcPr>
            <w:tcW w:w="1180" w:type="dxa"/>
            <w:shd w:val="clear" w:color="auto" w:fill="C6D9F1" w:themeFill="text2" w:themeFillTint="33"/>
          </w:tcPr>
          <w:p w:rsidR="00761F32" w:rsidRPr="00761F32" w:rsidRDefault="00761F32" w:rsidP="00761F32">
            <w:pPr>
              <w:tabs>
                <w:tab w:val="left" w:pos="6690"/>
              </w:tabs>
              <w:jc w:val="center"/>
              <w:rPr>
                <w:rFonts w:cs="Simplified Arabic"/>
                <w:b/>
                <w:bCs/>
                <w:sz w:val="26"/>
                <w:szCs w:val="26"/>
              </w:rPr>
            </w:pPr>
            <w:r w:rsidRPr="00761F32">
              <w:rPr>
                <w:rFonts w:cs="Simplified Arabic"/>
                <w:b/>
                <w:bCs/>
                <w:sz w:val="26"/>
                <w:szCs w:val="26"/>
                <w:rtl/>
              </w:rPr>
              <w:t>الأول</w:t>
            </w:r>
          </w:p>
        </w:tc>
      </w:tr>
      <w:tr w:rsidR="00761F32" w:rsidRPr="00761F32" w:rsidTr="005332E9">
        <w:trPr>
          <w:trHeight w:val="537"/>
        </w:trPr>
        <w:tc>
          <w:tcPr>
            <w:tcW w:w="2808" w:type="dxa"/>
          </w:tcPr>
          <w:p w:rsidR="00761F32" w:rsidRPr="00761F32" w:rsidRDefault="00761F32" w:rsidP="00761F32">
            <w:pPr>
              <w:tabs>
                <w:tab w:val="left" w:pos="6690"/>
              </w:tabs>
              <w:jc w:val="center"/>
              <w:rPr>
                <w:rFonts w:cs="Simplified Arabic"/>
                <w:b/>
                <w:bCs/>
                <w:sz w:val="26"/>
                <w:szCs w:val="26"/>
              </w:rPr>
            </w:pPr>
            <w:r w:rsidRPr="00761F32">
              <w:rPr>
                <w:rFonts w:cs="Simplified Arabic" w:hint="cs"/>
                <w:b/>
                <w:bCs/>
                <w:sz w:val="26"/>
                <w:szCs w:val="26"/>
                <w:rtl/>
              </w:rPr>
              <w:t>عالية</w:t>
            </w:r>
          </w:p>
        </w:tc>
        <w:tc>
          <w:tcPr>
            <w:tcW w:w="2780" w:type="dxa"/>
          </w:tcPr>
          <w:p w:rsidR="00761F32" w:rsidRPr="00761F32" w:rsidRDefault="00761F32" w:rsidP="00761F32">
            <w:pPr>
              <w:tabs>
                <w:tab w:val="left" w:pos="6690"/>
              </w:tabs>
              <w:jc w:val="center"/>
              <w:rPr>
                <w:rFonts w:cs="Simplified Arabic"/>
                <w:b/>
                <w:bCs/>
                <w:sz w:val="26"/>
                <w:szCs w:val="26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6"/>
                <w:szCs w:val="26"/>
                <w:rtl/>
                <w:lang w:bidi="ar-IQ"/>
              </w:rPr>
              <w:t xml:space="preserve">111 </w:t>
            </w:r>
            <w:r w:rsidRPr="00761F32">
              <w:rPr>
                <w:rFonts w:cs="Simplified Arabic"/>
                <w:b/>
                <w:bCs/>
                <w:sz w:val="26"/>
                <w:szCs w:val="26"/>
                <w:rtl/>
                <w:lang w:bidi="ar-IQ"/>
              </w:rPr>
              <w:t>–</w:t>
            </w:r>
            <w:r w:rsidRPr="00761F32">
              <w:rPr>
                <w:rFonts w:cs="Simplified Arabic" w:hint="cs"/>
                <w:b/>
                <w:bCs/>
                <w:sz w:val="26"/>
                <w:szCs w:val="26"/>
                <w:rtl/>
                <w:lang w:bidi="ar-IQ"/>
              </w:rPr>
              <w:t xml:space="preserve"> 83</w:t>
            </w:r>
          </w:p>
        </w:tc>
        <w:tc>
          <w:tcPr>
            <w:tcW w:w="1180" w:type="dxa"/>
            <w:shd w:val="clear" w:color="auto" w:fill="C6D9F1" w:themeFill="text2" w:themeFillTint="33"/>
          </w:tcPr>
          <w:p w:rsidR="00761F32" w:rsidRPr="00761F32" w:rsidRDefault="00761F32" w:rsidP="00761F32">
            <w:pPr>
              <w:tabs>
                <w:tab w:val="left" w:pos="6690"/>
              </w:tabs>
              <w:jc w:val="center"/>
              <w:rPr>
                <w:rFonts w:cs="Simplified Arabic"/>
                <w:b/>
                <w:bCs/>
                <w:sz w:val="26"/>
                <w:szCs w:val="26"/>
              </w:rPr>
            </w:pPr>
            <w:r w:rsidRPr="00761F32">
              <w:rPr>
                <w:rFonts w:cs="Simplified Arabic"/>
                <w:b/>
                <w:bCs/>
                <w:sz w:val="26"/>
                <w:szCs w:val="26"/>
                <w:rtl/>
              </w:rPr>
              <w:t>الثاني</w:t>
            </w:r>
          </w:p>
        </w:tc>
      </w:tr>
      <w:tr w:rsidR="00761F32" w:rsidRPr="00761F32" w:rsidTr="005332E9">
        <w:trPr>
          <w:trHeight w:val="537"/>
        </w:trPr>
        <w:tc>
          <w:tcPr>
            <w:tcW w:w="2808" w:type="dxa"/>
          </w:tcPr>
          <w:p w:rsidR="00761F32" w:rsidRPr="00761F32" w:rsidRDefault="00761F32" w:rsidP="00761F32">
            <w:pPr>
              <w:tabs>
                <w:tab w:val="left" w:pos="6690"/>
              </w:tabs>
              <w:jc w:val="center"/>
              <w:rPr>
                <w:rFonts w:cs="Simplified Arabic"/>
                <w:b/>
                <w:bCs/>
                <w:sz w:val="26"/>
                <w:szCs w:val="26"/>
              </w:rPr>
            </w:pPr>
            <w:r w:rsidRPr="00761F32">
              <w:rPr>
                <w:rFonts w:cs="Simplified Arabic" w:hint="cs"/>
                <w:b/>
                <w:bCs/>
                <w:sz w:val="26"/>
                <w:szCs w:val="26"/>
                <w:rtl/>
              </w:rPr>
              <w:t>مقبولة</w:t>
            </w:r>
          </w:p>
        </w:tc>
        <w:tc>
          <w:tcPr>
            <w:tcW w:w="2780" w:type="dxa"/>
          </w:tcPr>
          <w:p w:rsidR="00761F32" w:rsidRPr="00761F32" w:rsidRDefault="00761F32" w:rsidP="00761F32">
            <w:pPr>
              <w:tabs>
                <w:tab w:val="left" w:pos="6690"/>
              </w:tabs>
              <w:jc w:val="center"/>
              <w:rPr>
                <w:rFonts w:cs="Simplified Arabic"/>
                <w:b/>
                <w:bCs/>
                <w:sz w:val="26"/>
                <w:szCs w:val="26"/>
                <w:rtl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6"/>
                <w:szCs w:val="26"/>
                <w:rtl/>
                <w:lang w:bidi="ar-IQ"/>
              </w:rPr>
              <w:t xml:space="preserve">82 </w:t>
            </w:r>
            <w:r w:rsidRPr="00761F32">
              <w:rPr>
                <w:rFonts w:cs="Simplified Arabic"/>
                <w:b/>
                <w:bCs/>
                <w:sz w:val="26"/>
                <w:szCs w:val="26"/>
                <w:rtl/>
                <w:lang w:bidi="ar-IQ"/>
              </w:rPr>
              <w:t>–</w:t>
            </w:r>
            <w:r w:rsidRPr="00761F32">
              <w:rPr>
                <w:rFonts w:cs="Simplified Arabic" w:hint="cs"/>
                <w:b/>
                <w:bCs/>
                <w:sz w:val="26"/>
                <w:szCs w:val="26"/>
                <w:rtl/>
                <w:lang w:bidi="ar-IQ"/>
              </w:rPr>
              <w:t xml:space="preserve"> 54</w:t>
            </w:r>
          </w:p>
        </w:tc>
        <w:tc>
          <w:tcPr>
            <w:tcW w:w="1180" w:type="dxa"/>
            <w:shd w:val="clear" w:color="auto" w:fill="C6D9F1" w:themeFill="text2" w:themeFillTint="33"/>
          </w:tcPr>
          <w:p w:rsidR="00761F32" w:rsidRPr="00761F32" w:rsidRDefault="00761F32" w:rsidP="00761F32">
            <w:pPr>
              <w:tabs>
                <w:tab w:val="left" w:pos="6690"/>
              </w:tabs>
              <w:jc w:val="center"/>
              <w:rPr>
                <w:rFonts w:cs="Simplified Arabic"/>
                <w:b/>
                <w:bCs/>
                <w:sz w:val="26"/>
                <w:szCs w:val="26"/>
              </w:rPr>
            </w:pPr>
            <w:r w:rsidRPr="00761F32">
              <w:rPr>
                <w:rFonts w:cs="Simplified Arabic"/>
                <w:b/>
                <w:bCs/>
                <w:sz w:val="26"/>
                <w:szCs w:val="26"/>
                <w:rtl/>
              </w:rPr>
              <w:t>الثالث</w:t>
            </w:r>
          </w:p>
        </w:tc>
      </w:tr>
      <w:tr w:rsidR="00761F32" w:rsidRPr="00761F32" w:rsidTr="005332E9">
        <w:trPr>
          <w:trHeight w:val="531"/>
        </w:trPr>
        <w:tc>
          <w:tcPr>
            <w:tcW w:w="2808" w:type="dxa"/>
          </w:tcPr>
          <w:p w:rsidR="00761F32" w:rsidRPr="00761F32" w:rsidRDefault="00761F32" w:rsidP="00761F32">
            <w:pPr>
              <w:tabs>
                <w:tab w:val="left" w:pos="6690"/>
              </w:tabs>
              <w:jc w:val="center"/>
              <w:rPr>
                <w:rFonts w:cs="Simplified Arabic"/>
                <w:b/>
                <w:bCs/>
                <w:sz w:val="26"/>
                <w:szCs w:val="26"/>
              </w:rPr>
            </w:pPr>
            <w:r w:rsidRPr="00761F32">
              <w:rPr>
                <w:rFonts w:cs="Simplified Arabic" w:hint="cs"/>
                <w:b/>
                <w:bCs/>
                <w:sz w:val="26"/>
                <w:szCs w:val="26"/>
                <w:rtl/>
              </w:rPr>
              <w:t>ضعيفة</w:t>
            </w:r>
          </w:p>
        </w:tc>
        <w:tc>
          <w:tcPr>
            <w:tcW w:w="2780" w:type="dxa"/>
          </w:tcPr>
          <w:p w:rsidR="00761F32" w:rsidRPr="00761F32" w:rsidRDefault="00761F32" w:rsidP="00761F32">
            <w:pPr>
              <w:tabs>
                <w:tab w:val="left" w:pos="6690"/>
              </w:tabs>
              <w:jc w:val="center"/>
              <w:rPr>
                <w:rFonts w:cs="Simplified Arabic"/>
                <w:b/>
                <w:bCs/>
                <w:sz w:val="26"/>
                <w:szCs w:val="26"/>
                <w:rtl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6"/>
                <w:szCs w:val="26"/>
                <w:rtl/>
                <w:lang w:bidi="ar-IQ"/>
              </w:rPr>
              <w:t xml:space="preserve">53 </w:t>
            </w:r>
            <w:r w:rsidRPr="00761F32">
              <w:rPr>
                <w:rFonts w:cs="Simplified Arabic"/>
                <w:b/>
                <w:bCs/>
                <w:sz w:val="26"/>
                <w:szCs w:val="26"/>
                <w:rtl/>
                <w:lang w:bidi="ar-IQ"/>
              </w:rPr>
              <w:t>–</w:t>
            </w:r>
            <w:r w:rsidRPr="00761F32">
              <w:rPr>
                <w:rFonts w:cs="Simplified Arabic" w:hint="cs"/>
                <w:b/>
                <w:bCs/>
                <w:sz w:val="26"/>
                <w:szCs w:val="26"/>
                <w:rtl/>
                <w:lang w:bidi="ar-IQ"/>
              </w:rPr>
              <w:t xml:space="preserve"> 25</w:t>
            </w:r>
          </w:p>
        </w:tc>
        <w:tc>
          <w:tcPr>
            <w:tcW w:w="1180" w:type="dxa"/>
            <w:shd w:val="clear" w:color="auto" w:fill="C6D9F1" w:themeFill="text2" w:themeFillTint="33"/>
          </w:tcPr>
          <w:p w:rsidR="00761F32" w:rsidRPr="00761F32" w:rsidRDefault="00761F32" w:rsidP="00761F32">
            <w:pPr>
              <w:tabs>
                <w:tab w:val="left" w:pos="6690"/>
              </w:tabs>
              <w:jc w:val="center"/>
              <w:rPr>
                <w:rFonts w:cs="Simplified Arabic"/>
                <w:b/>
                <w:bCs/>
                <w:sz w:val="26"/>
                <w:szCs w:val="26"/>
              </w:rPr>
            </w:pPr>
            <w:r w:rsidRPr="00761F32">
              <w:rPr>
                <w:rFonts w:cs="Simplified Arabic"/>
                <w:b/>
                <w:bCs/>
                <w:sz w:val="26"/>
                <w:szCs w:val="26"/>
                <w:rtl/>
              </w:rPr>
              <w:t>الرابع</w:t>
            </w:r>
          </w:p>
        </w:tc>
      </w:tr>
      <w:tr w:rsidR="00761F32" w:rsidRPr="00761F32" w:rsidTr="005332E9">
        <w:trPr>
          <w:trHeight w:val="548"/>
        </w:trPr>
        <w:tc>
          <w:tcPr>
            <w:tcW w:w="2808" w:type="dxa"/>
          </w:tcPr>
          <w:p w:rsidR="00761F32" w:rsidRPr="00761F32" w:rsidRDefault="00761F32" w:rsidP="00761F32">
            <w:pPr>
              <w:tabs>
                <w:tab w:val="left" w:pos="6690"/>
              </w:tabs>
              <w:jc w:val="center"/>
              <w:rPr>
                <w:rFonts w:cs="Simplified Arabic"/>
                <w:b/>
                <w:bCs/>
                <w:sz w:val="26"/>
                <w:szCs w:val="26"/>
              </w:rPr>
            </w:pPr>
            <w:r w:rsidRPr="00761F32">
              <w:rPr>
                <w:rFonts w:cs="Simplified Arabic" w:hint="cs"/>
                <w:b/>
                <w:bCs/>
                <w:sz w:val="26"/>
                <w:szCs w:val="26"/>
                <w:rtl/>
              </w:rPr>
              <w:t>ضعيفة جداً</w:t>
            </w:r>
          </w:p>
        </w:tc>
        <w:tc>
          <w:tcPr>
            <w:tcW w:w="2780" w:type="dxa"/>
          </w:tcPr>
          <w:p w:rsidR="00761F32" w:rsidRPr="00761F32" w:rsidRDefault="00761F32" w:rsidP="00761F32">
            <w:pPr>
              <w:tabs>
                <w:tab w:val="left" w:pos="6690"/>
              </w:tabs>
              <w:jc w:val="center"/>
              <w:rPr>
                <w:rFonts w:cs="Simplified Arabic"/>
                <w:b/>
                <w:bCs/>
                <w:sz w:val="26"/>
                <w:szCs w:val="26"/>
                <w:lang w:bidi="ar-IQ"/>
              </w:rPr>
            </w:pPr>
            <w:r w:rsidRPr="00761F32">
              <w:rPr>
                <w:rFonts w:cs="Simplified Arabic" w:hint="cs"/>
                <w:b/>
                <w:bCs/>
                <w:sz w:val="26"/>
                <w:szCs w:val="26"/>
                <w:rtl/>
                <w:lang w:bidi="ar-IQ"/>
              </w:rPr>
              <w:t xml:space="preserve">24 </w:t>
            </w:r>
            <w:r w:rsidRPr="00761F32">
              <w:rPr>
                <w:rFonts w:cs="Simplified Arabic"/>
                <w:b/>
                <w:bCs/>
                <w:sz w:val="26"/>
                <w:szCs w:val="26"/>
                <w:rtl/>
                <w:lang w:bidi="ar-IQ"/>
              </w:rPr>
              <w:t>–</w:t>
            </w:r>
            <w:r w:rsidRPr="00761F32">
              <w:rPr>
                <w:rFonts w:cs="Simplified Arabic" w:hint="cs"/>
                <w:b/>
                <w:bCs/>
                <w:sz w:val="26"/>
                <w:szCs w:val="26"/>
                <w:rtl/>
                <w:lang w:bidi="ar-IQ"/>
              </w:rPr>
              <w:t xml:space="preserve"> صفر</w:t>
            </w:r>
          </w:p>
        </w:tc>
        <w:tc>
          <w:tcPr>
            <w:tcW w:w="1180" w:type="dxa"/>
            <w:shd w:val="clear" w:color="auto" w:fill="C6D9F1" w:themeFill="text2" w:themeFillTint="33"/>
          </w:tcPr>
          <w:p w:rsidR="00761F32" w:rsidRPr="00761F32" w:rsidRDefault="00761F32" w:rsidP="00761F32">
            <w:pPr>
              <w:tabs>
                <w:tab w:val="left" w:pos="6690"/>
              </w:tabs>
              <w:jc w:val="center"/>
              <w:rPr>
                <w:rFonts w:cs="Simplified Arabic"/>
                <w:b/>
                <w:bCs/>
                <w:sz w:val="26"/>
                <w:szCs w:val="26"/>
              </w:rPr>
            </w:pPr>
            <w:r w:rsidRPr="00761F32">
              <w:rPr>
                <w:rFonts w:cs="Simplified Arabic"/>
                <w:b/>
                <w:bCs/>
                <w:sz w:val="26"/>
                <w:szCs w:val="26"/>
                <w:rtl/>
              </w:rPr>
              <w:t>الخامس</w:t>
            </w:r>
          </w:p>
        </w:tc>
      </w:tr>
    </w:tbl>
    <w:p w:rsidR="00761F32" w:rsidRPr="00761F32" w:rsidRDefault="00761F32" w:rsidP="00761F32">
      <w:pPr>
        <w:rPr>
          <w:rFonts w:cs="Traditional Arabic"/>
          <w:sz w:val="20"/>
          <w:szCs w:val="20"/>
          <w:rtl/>
          <w:lang w:bidi="ar-IQ"/>
        </w:rPr>
      </w:pPr>
    </w:p>
    <w:p w:rsidR="00761F32" w:rsidRPr="00761F32" w:rsidRDefault="00761F32" w:rsidP="00761F32">
      <w:pPr>
        <w:rPr>
          <w:rFonts w:cs="Traditional Arabic"/>
          <w:sz w:val="20"/>
          <w:szCs w:val="20"/>
        </w:rPr>
      </w:pPr>
    </w:p>
    <w:p w:rsidR="00761F32" w:rsidRPr="00761F32" w:rsidRDefault="00761F32" w:rsidP="00761F32">
      <w:pPr>
        <w:rPr>
          <w:rFonts w:cs="Traditional Arabic"/>
          <w:sz w:val="20"/>
          <w:szCs w:val="20"/>
          <w:rtl/>
        </w:rPr>
      </w:pPr>
    </w:p>
    <w:p w:rsidR="00761F32" w:rsidRPr="00761F32" w:rsidRDefault="00761F32" w:rsidP="00761F32">
      <w:pPr>
        <w:rPr>
          <w:rFonts w:cs="Traditional Arabic"/>
          <w:sz w:val="20"/>
          <w:szCs w:val="20"/>
          <w:rtl/>
        </w:rPr>
      </w:pPr>
    </w:p>
    <w:p w:rsidR="00761F32" w:rsidRPr="00761F32" w:rsidRDefault="00761F32" w:rsidP="00761F32">
      <w:pPr>
        <w:rPr>
          <w:rFonts w:cs="Traditional Arabic"/>
          <w:sz w:val="20"/>
          <w:szCs w:val="20"/>
          <w:rtl/>
          <w:lang w:bidi="ar-IQ"/>
        </w:rPr>
      </w:pPr>
    </w:p>
    <w:p w:rsidR="00761F32" w:rsidRPr="00761F32" w:rsidRDefault="00761F32" w:rsidP="00761F32">
      <w:pPr>
        <w:rPr>
          <w:rFonts w:cs="Traditional Arabic"/>
          <w:sz w:val="20"/>
          <w:szCs w:val="20"/>
          <w:rtl/>
        </w:rPr>
      </w:pPr>
    </w:p>
    <w:p w:rsidR="00761F32" w:rsidRPr="00761F32" w:rsidRDefault="00761F32" w:rsidP="00761F32">
      <w:pPr>
        <w:rPr>
          <w:rFonts w:cs="Traditional Arabic"/>
          <w:sz w:val="20"/>
          <w:szCs w:val="20"/>
          <w:rtl/>
          <w:lang w:bidi="ar-IQ"/>
        </w:rPr>
      </w:pPr>
    </w:p>
    <w:p w:rsidR="00761F32" w:rsidRPr="00761F32" w:rsidRDefault="00761F32" w:rsidP="00761F32">
      <w:pPr>
        <w:rPr>
          <w:rFonts w:cs="Traditional Arabic"/>
          <w:sz w:val="20"/>
          <w:szCs w:val="20"/>
          <w:rtl/>
          <w:lang w:bidi="ar-IQ"/>
        </w:rPr>
      </w:pPr>
    </w:p>
    <w:p w:rsidR="00761F32" w:rsidRPr="00761F32" w:rsidRDefault="00761F32" w:rsidP="00761F32">
      <w:pPr>
        <w:rPr>
          <w:rFonts w:cs="Traditional Arabic"/>
          <w:sz w:val="20"/>
          <w:szCs w:val="20"/>
          <w:rtl/>
          <w:lang w:bidi="ar-IQ"/>
        </w:rPr>
      </w:pPr>
    </w:p>
    <w:p w:rsidR="00761F32" w:rsidRPr="00761F32" w:rsidRDefault="00761F32" w:rsidP="00761F32">
      <w:pPr>
        <w:rPr>
          <w:rFonts w:cs="Traditional Arabic"/>
          <w:sz w:val="20"/>
          <w:szCs w:val="20"/>
          <w:rtl/>
          <w:lang w:bidi="ar-IQ"/>
        </w:rPr>
      </w:pPr>
    </w:p>
    <w:p w:rsidR="00761F32" w:rsidRPr="00761F32" w:rsidRDefault="00761F32" w:rsidP="00761F32">
      <w:pPr>
        <w:rPr>
          <w:rFonts w:cs="Traditional Arabic"/>
          <w:sz w:val="20"/>
          <w:szCs w:val="20"/>
          <w:rtl/>
          <w:lang w:bidi="ar-IQ"/>
        </w:rPr>
      </w:pPr>
    </w:p>
    <w:p w:rsidR="00761F32" w:rsidRPr="00761F32" w:rsidRDefault="00761F32" w:rsidP="00761F32">
      <w:pPr>
        <w:rPr>
          <w:rFonts w:cs="Traditional Arabic"/>
          <w:sz w:val="20"/>
          <w:szCs w:val="20"/>
          <w:rtl/>
          <w:lang w:bidi="ar-IQ"/>
        </w:rPr>
      </w:pPr>
    </w:p>
    <w:p w:rsidR="00761F32" w:rsidRPr="00761F32" w:rsidRDefault="00761F32" w:rsidP="00761F32">
      <w:pPr>
        <w:rPr>
          <w:rFonts w:cs="Traditional Arabic"/>
          <w:sz w:val="20"/>
          <w:szCs w:val="20"/>
          <w:rtl/>
          <w:lang w:bidi="ar-IQ"/>
        </w:rPr>
      </w:pPr>
    </w:p>
    <w:p w:rsidR="00761F32" w:rsidRPr="00761F32" w:rsidRDefault="00761F32" w:rsidP="00761F32">
      <w:pPr>
        <w:rPr>
          <w:rFonts w:cs="Traditional Arabic"/>
          <w:sz w:val="20"/>
          <w:szCs w:val="20"/>
          <w:rtl/>
          <w:lang w:bidi="ar-IQ"/>
        </w:rPr>
      </w:pPr>
    </w:p>
    <w:p w:rsidR="00761F32" w:rsidRPr="00761F32" w:rsidRDefault="00761F32" w:rsidP="00761F32">
      <w:pPr>
        <w:rPr>
          <w:rFonts w:cs="Traditional Arabic"/>
          <w:sz w:val="20"/>
          <w:szCs w:val="20"/>
          <w:rtl/>
        </w:rPr>
      </w:pPr>
      <w:r>
        <w:rPr>
          <w:rFonts w:cs="Traditional Arabic"/>
          <w:noProof/>
          <w:sz w:val="20"/>
          <w:szCs w:val="20"/>
          <w:rtl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-304800</wp:posOffset>
                </wp:positionH>
                <wp:positionV relativeFrom="paragraph">
                  <wp:posOffset>136525</wp:posOffset>
                </wp:positionV>
                <wp:extent cx="5924550" cy="2578735"/>
                <wp:effectExtent l="9525" t="7620" r="9525" b="33020"/>
                <wp:wrapNone/>
                <wp:docPr id="1" name="مجموعة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24550" cy="2578735"/>
                          <a:chOff x="-452" y="1995"/>
                          <a:chExt cx="11387" cy="4905"/>
                        </a:xfrm>
                      </wpg:grpSpPr>
                      <wps:wsp>
                        <wps:cNvPr id="2" name="AutoShape 23"/>
                        <wps:cNvCnPr>
                          <a:cxnSpLocks noChangeShapeType="1"/>
                        </wps:cNvCnPr>
                        <wps:spPr bwMode="auto">
                          <a:xfrm flipV="1">
                            <a:off x="1035" y="6360"/>
                            <a:ext cx="8730" cy="7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" name="AutoShape 24"/>
                        <wps:cNvCnPr>
                          <a:cxnSpLocks noChangeShapeType="1"/>
                        </wps:cNvCnPr>
                        <wps:spPr bwMode="auto">
                          <a:xfrm>
                            <a:off x="210" y="5536"/>
                            <a:ext cx="117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" name="AutoShape 25"/>
                        <wps:cNvCnPr>
                          <a:cxnSpLocks noChangeShapeType="1"/>
                        </wps:cNvCnPr>
                        <wps:spPr bwMode="auto">
                          <a:xfrm>
                            <a:off x="9495" y="5340"/>
                            <a:ext cx="117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" name="Freeform 26"/>
                        <wps:cNvSpPr>
                          <a:spLocks/>
                        </wps:cNvSpPr>
                        <wps:spPr bwMode="auto">
                          <a:xfrm>
                            <a:off x="-452" y="1995"/>
                            <a:ext cx="11387" cy="3540"/>
                          </a:xfrm>
                          <a:custGeom>
                            <a:avLst/>
                            <a:gdLst>
                              <a:gd name="T0" fmla="*/ 1795 w 11387"/>
                              <a:gd name="T1" fmla="*/ 3540 h 3540"/>
                              <a:gd name="T2" fmla="*/ 1360 w 11387"/>
                              <a:gd name="T3" fmla="*/ 510 h 3540"/>
                              <a:gd name="T4" fmla="*/ 9955 w 11387"/>
                              <a:gd name="T5" fmla="*/ 480 h 3540"/>
                              <a:gd name="T6" fmla="*/ 9955 w 11387"/>
                              <a:gd name="T7" fmla="*/ 3360 h 35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1387" h="3540">
                                <a:moveTo>
                                  <a:pt x="1795" y="3540"/>
                                </a:moveTo>
                                <a:cubicBezTo>
                                  <a:pt x="897" y="2280"/>
                                  <a:pt x="0" y="1020"/>
                                  <a:pt x="1360" y="510"/>
                                </a:cubicBezTo>
                                <a:cubicBezTo>
                                  <a:pt x="2720" y="0"/>
                                  <a:pt x="8523" y="5"/>
                                  <a:pt x="9955" y="480"/>
                                </a:cubicBezTo>
                                <a:cubicBezTo>
                                  <a:pt x="11387" y="955"/>
                                  <a:pt x="9955" y="2880"/>
                                  <a:pt x="9955" y="3360"/>
                                </a:cubicBez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AutoShape 27"/>
                        <wps:cNvCnPr>
                          <a:cxnSpLocks noChangeShapeType="1"/>
                        </wps:cNvCnPr>
                        <wps:spPr bwMode="auto">
                          <a:xfrm>
                            <a:off x="1950" y="2325"/>
                            <a:ext cx="0" cy="411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" name="AutoShape 28"/>
                        <wps:cNvCnPr>
                          <a:cxnSpLocks noChangeShapeType="1"/>
                        </wps:cNvCnPr>
                        <wps:spPr bwMode="auto">
                          <a:xfrm>
                            <a:off x="3255" y="2200"/>
                            <a:ext cx="0" cy="423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" name="AutoShape 29"/>
                        <wps:cNvCnPr>
                          <a:cxnSpLocks noChangeShapeType="1"/>
                        </wps:cNvCnPr>
                        <wps:spPr bwMode="auto">
                          <a:xfrm>
                            <a:off x="4635" y="2125"/>
                            <a:ext cx="0" cy="423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" name="AutoShape 30"/>
                        <wps:cNvCnPr>
                          <a:cxnSpLocks noChangeShapeType="1"/>
                        </wps:cNvCnPr>
                        <wps:spPr bwMode="auto">
                          <a:xfrm>
                            <a:off x="6225" y="2200"/>
                            <a:ext cx="0" cy="416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" name="AutoShape 31"/>
                        <wps:cNvCnPr>
                          <a:cxnSpLocks noChangeShapeType="1"/>
                        </wps:cNvCnPr>
                        <wps:spPr bwMode="auto">
                          <a:xfrm>
                            <a:off x="7590" y="2200"/>
                            <a:ext cx="0" cy="416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" name="AutoShape 32"/>
                        <wps:cNvSpPr>
                          <a:spLocks noChangeArrowheads="1"/>
                        </wps:cNvSpPr>
                        <wps:spPr bwMode="auto">
                          <a:xfrm>
                            <a:off x="8295" y="5260"/>
                            <a:ext cx="143" cy="1560"/>
                          </a:xfrm>
                          <a:prstGeom prst="downArrow">
                            <a:avLst>
                              <a:gd name="adj1" fmla="val 50000"/>
                              <a:gd name="adj2" fmla="val 27272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AutoShape 33"/>
                        <wps:cNvSpPr>
                          <a:spLocks noChangeArrowheads="1"/>
                        </wps:cNvSpPr>
                        <wps:spPr bwMode="auto">
                          <a:xfrm>
                            <a:off x="6885" y="5260"/>
                            <a:ext cx="143" cy="1560"/>
                          </a:xfrm>
                          <a:prstGeom prst="downArrow">
                            <a:avLst>
                              <a:gd name="adj1" fmla="val 50000"/>
                              <a:gd name="adj2" fmla="val 27272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AutoShape 34"/>
                        <wps:cNvSpPr>
                          <a:spLocks noChangeArrowheads="1"/>
                        </wps:cNvSpPr>
                        <wps:spPr bwMode="auto">
                          <a:xfrm>
                            <a:off x="5482" y="5260"/>
                            <a:ext cx="143" cy="1560"/>
                          </a:xfrm>
                          <a:prstGeom prst="downArrow">
                            <a:avLst>
                              <a:gd name="adj1" fmla="val 50000"/>
                              <a:gd name="adj2" fmla="val 27272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AutoShape 35"/>
                        <wps:cNvSpPr>
                          <a:spLocks noChangeArrowheads="1"/>
                        </wps:cNvSpPr>
                        <wps:spPr bwMode="auto">
                          <a:xfrm>
                            <a:off x="3982" y="5340"/>
                            <a:ext cx="143" cy="1560"/>
                          </a:xfrm>
                          <a:prstGeom prst="downArrow">
                            <a:avLst>
                              <a:gd name="adj1" fmla="val 50000"/>
                              <a:gd name="adj2" fmla="val 27272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AutoShape 36"/>
                        <wps:cNvSpPr>
                          <a:spLocks noChangeArrowheads="1"/>
                        </wps:cNvSpPr>
                        <wps:spPr bwMode="auto">
                          <a:xfrm>
                            <a:off x="2527" y="5340"/>
                            <a:ext cx="143" cy="1560"/>
                          </a:xfrm>
                          <a:prstGeom prst="downArrow">
                            <a:avLst>
                              <a:gd name="adj1" fmla="val 50000"/>
                              <a:gd name="adj2" fmla="val 27272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AutoShape 37"/>
                        <wps:cNvCnPr>
                          <a:cxnSpLocks noChangeShapeType="1"/>
                        </wps:cNvCnPr>
                        <wps:spPr bwMode="auto">
                          <a:xfrm>
                            <a:off x="9076" y="2415"/>
                            <a:ext cx="1" cy="394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مجموعة 1" o:spid="_x0000_s1026" style="position:absolute;left:0;text-align:left;margin-left:-24pt;margin-top:10.75pt;width:466.5pt;height:203.05pt;z-index:251664384" coordorigin="-452,1995" coordsize="11387,49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">
                <v:shape id="AutoShape 23" o:spid="_x0000_s1027" type="#_x0000_t32" style="position:absolute;left:1035;top:6360;width:8730;height:75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3g7zcIAAADaAAAADwAAAGRycy9kb3ducmV2LnhtbESPQYvCMBSE7wv+h/AEL4um9bBINYoI&#10;gngQVnvw+EiebbF5qUms9d9vFhb2OMzMN8xqM9hW9ORD41hBPstAEGtnGq4UlJf9dAEiRGSDrWNS&#10;8KYAm/XoY4WFcS/+pv4cK5EgHApUUMfYFVIGXZPFMHMdcfJuzluMSfpKGo+vBLetnGfZl7TYcFqo&#10;saNdTfp+floFzbE8lf3nI3q9OOZXn4fLtdVKTcbDdgki0hD/w3/tg1Ewh98r6QbI9Q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3g7zcIAAADaAAAADwAAAAAAAAAAAAAA&#10;AAChAgAAZHJzL2Rvd25yZXYueG1sUEsFBgAAAAAEAAQA+QAAAJADAAAAAA==&#10;"/>
                <v:shape id="AutoShape 24" o:spid="_x0000_s1028" type="#_x0000_t32" style="position:absolute;left:210;top:5536;width:117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Vus6MQAAADaAAAADwAAAGRycy9kb3ducmV2LnhtbESPT2sCMRTE74V+h/AEL0WzWhTZGmVb&#10;EGrBg396f928boKbl+0m6vrtTUHwOMzMb5j5snO1OFMbrGcFo2EGgrj02nKl4LBfDWYgQkTWWHsm&#10;BVcKsFw8P80x1/7CWzrvYiUShEOOCkyMTS5lKA05DEPfECfv17cOY5JtJXWLlwR3tRxn2VQ6tJwW&#10;DDb0Yag87k5OwWY9ei9+jF1/bf/sZrIq6lP18q1Uv9cVbyAidfERvrc/tYJX+L+SboBc3A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5W6zoxAAAANoAAAAPAAAAAAAAAAAA&#10;AAAAAKECAABkcnMvZG93bnJldi54bWxQSwUGAAAAAAQABAD5AAAAkgMAAAAA&#10;"/>
                <v:shape id="AutoShape 25" o:spid="_x0000_s1029" type="#_x0000_t32" style="position:absolute;left:9495;top:5340;width:117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rI0nMQAAADaAAAADwAAAGRycy9kb3ducmV2LnhtbESPT2sCMRTE74V+h/AEL0WzShXZGmVb&#10;EGrBg396f928boKbl+0m6vrtTUHwOMzMb5j5snO1OFMbrGcFo2EGgrj02nKl4LBfDWYgQkTWWHsm&#10;BVcKsFw8P80x1/7CWzrvYiUShEOOCkyMTS5lKA05DEPfECfv17cOY5JtJXWLlwR3tRxn2VQ6tJwW&#10;DDb0Yag87k5OwWY9ei9+jF1/bf/sZrIq6lP18q1Uv9cVbyAidfERvrc/tYJX+L+SboBc3A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2sjScxAAAANoAAAAPAAAAAAAAAAAA&#10;AAAAAKECAABkcnMvZG93bnJldi54bWxQSwUGAAAAAAQABAD5AAAAkgMAAAAA&#10;"/>
                <v:shape id="Freeform 26" o:spid="_x0000_s1030" style="position:absolute;left:-452;top:1995;width:11387;height:3540;visibility:visible;mso-wrap-style:square;v-text-anchor:top" coordsize="11387,35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pwYMIA&#10;AADaAAAADwAAAGRycy9kb3ducmV2LnhtbESPzWrDMBCE74W8g9hCbo3c0IbgRgnGkOD0VifkvFjr&#10;H2qtjKTazttHhUKPw8x8w+wOs+nFSM53lhW8rhIQxJXVHTcKrpfjyxaED8gae8uk4E4eDvvF0w5T&#10;bSf+orEMjYgQ9ikqaEMYUil91ZJBv7IDcfRq6wyGKF0jtcMpwk0v10mykQY7jgstDpS3VH2XP0aB&#10;LpO6LuTJ3d6yfHM9ejOdP09KLZ/n7ANEoDn8h//ahVbwDr9X4g2Q+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anBgwgAAANoAAAAPAAAAAAAAAAAAAAAAAJgCAABkcnMvZG93&#10;bnJldi54bWxQSwUGAAAAAAQABAD1AAAAhwMAAAAA&#10;" path="m1795,3540c897,2280,,1020,1360,510,2720,,8523,5,9955,480v1432,475,,2400,,2880e" filled="f">
                  <v:path arrowok="t" o:connecttype="custom" o:connectlocs="1795,3540;1360,510;9955,480;9955,3360" o:connectangles="0,0,0,0"/>
                </v:shape>
                <v:shape id="AutoShape 27" o:spid="_x0000_s1031" type="#_x0000_t32" style="position:absolute;left:1950;top:2325;width:0;height:411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SwPcMMAAADaAAAADwAAAGRycy9kb3ducmV2LnhtbESPQWsCMRSE7wX/Q3hCL0WzFpSyGmUt&#10;CLXgQa335+a5CW5e1k3U7b83hYLHYWa+YWaLztXiRm2wnhWMhhkI4tJry5WCn/1q8AEiRGSNtWdS&#10;8EsBFvPeywxz7e+8pdsuViJBOOSowMTY5FKG0pDDMPQNcfJOvnUYk2wrqVu8J7ir5XuWTaRDy2nB&#10;YEOfhsrz7uoUbNajZXE0dv29vdjNeFXU1+rtoNRrvyumICJ18Rn+b39pBRP4u5JugJw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ksD3DDAAAA2gAAAA8AAAAAAAAAAAAA&#10;AAAAoQIAAGRycy9kb3ducmV2LnhtbFBLBQYAAAAABAAEAPkAAACRAwAAAAA=&#10;"/>
                <v:shape id="AutoShape 28" o:spid="_x0000_s1032" type="#_x0000_t32" style="position:absolute;left:3255;top:2200;width:0;height:423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mCq68QAAADaAAAADwAAAGRycy9kb3ducmV2LnhtbESPT2sCMRTE74V+h/AEL0WzClXZGmVb&#10;EGrBg396f928boKbl+0m6vrtTUHwOMzMb5j5snO1OFMbrGcFo2EGgrj02nKl4LBfDWYgQkTWWHsm&#10;BVcKsFw8P80x1/7CWzrvYiUShEOOCkyMTS5lKA05DEPfECfv17cOY5JtJXWLlwR3tRxn2UQ6tJwW&#10;DDb0Yag87k5OwWY9ei9+jF1/bf/s5nVV1Kfq5Vupfq8r3kBE6uIjfG9/agVT+L+SboBc3A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GYKrrxAAAANoAAAAPAAAAAAAAAAAA&#10;AAAAAKECAABkcnMvZG93bnJldi54bWxQSwUGAAAAAAQABAD5AAAAkgMAAAAA&#10;"/>
                <v:shape id="AutoShape 29" o:spid="_x0000_s1033" type="#_x0000_t32" style="position:absolute;left:4635;top:2125;width:0;height:423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/8+mcEAAADaAAAADwAAAGRycy9kb3ducmV2LnhtbERPz2vCMBS+D/wfwhO8jJk62BidaamC&#10;MAce7PT+1rw1wealNlHrf78cBjt+fL+X5eg6caUhWM8KFvMMBHHjteVWweFr8/QGIkRkjZ1nUnCn&#10;AGUxeVhirv2N93StYytSCIccFZgY+1zK0BhyGOa+J07cjx8cxgSHVuoBbyncdfI5y16lQ8upwWBP&#10;a0PNqb44BbvtYlV9G7v93J/t7mVTdZf28ajUbDpW7yAijfFf/Of+0ArS1nQl3QBZ/A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3/z6ZwQAAANoAAAAPAAAAAAAAAAAAAAAA&#10;AKECAABkcnMvZG93bnJldi54bWxQSwUGAAAAAAQABAD5AAAAjwMAAAAA&#10;"/>
                <v:shape id="AutoShape 30" o:spid="_x0000_s1034" type="#_x0000_t32" style="position:absolute;left:6225;top:2200;width:0;height:416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LObAsQAAADaAAAADwAAAGRycy9kb3ducmV2LnhtbESPT2sCMRTE74V+h/AEL0WzChXdGmVb&#10;EGrBg396f928boKbl+0m6vrtTUHwOMzMb5j5snO1OFMbrGcFo2EGgrj02nKl4LBfDaYgQkTWWHsm&#10;BVcKsFw8P80x1/7CWzrvYiUShEOOCkyMTS5lKA05DEPfECfv17cOY5JtJXWLlwR3tRxn2UQ6tJwW&#10;DDb0Yag87k5OwWY9ei9+jF1/bf/s5nVV1Kfq5Vupfq8r3kBE6uIjfG9/agUz+L+SboBc3A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Ys5sCxAAAANoAAAAPAAAAAAAAAAAA&#10;AAAAAKECAABkcnMvZG93bnJldi54bWxQSwUGAAAAAAQABAD5AAAAkgMAAAAA&#10;"/>
                <v:shape id="AutoShape 31" o:spid="_x0000_s1035" type="#_x0000_t32" style="position:absolute;left:7590;top:2200;width:0;height:416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wmKvcUAAADbAAAADwAAAGRycy9kb3ducmV2LnhtbESPQWsCMRCF74X+hzCFXkrNKlhka5Rt&#10;QVDBg9rep5vpJnQz2W6ibv+9cxB6m+G9ee+b+XIIrTpTn3xkA+NRAYq4jtZzY+DjuHqegUoZ2WIb&#10;mQz8UYLl4v5ujqWNF97T+ZAbJSGcSjTgcu5KrVPtKGAaxY5YtO/YB8yy9o22PV4kPLR6UhQvOqBn&#10;aXDY0buj+udwCgZ2m/Fb9eX8Zrv/9bvpqmpPzdOnMY8PQ/UKKtOQ/82367UVfKGXX2QAvbg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wmKvcUAAADbAAAADwAAAAAAAAAA&#10;AAAAAAChAgAAZHJzL2Rvd25yZXYueG1sUEsFBgAAAAAEAAQA+QAAAJMDAAAAAA==&#10;"/>
                <v:shape id="AutoShape 32" o:spid="_x0000_s1036" type="#_x0000_t67" style="position:absolute;left:8295;top:5260;width:143;height:15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1wy74A&#10;AADbAAAADwAAAGRycy9kb3ducmV2LnhtbERPzWoCMRC+C75DGMGbJqultKtRpKB4K+o+wLAZd4Ob&#10;yZKkur69KRR6m4/vd9bbwXXiTiFazxqKuQJBXHtjudFQXfazDxAxIRvsPJOGJ0XYbsajNZbGP/hE&#10;93NqRA7hWKKGNqW+lDLWLTmMc98TZ+7qg8OUYWikCfjI4a6TC6XepUPLuaHFnr5aqm/nH6fBVhc1&#10;nD6fb1g0aqm+qwMHu9B6Ohl2KxCJhvQv/nMfTZ5fwO8v+QC5eQ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L3tcMu+AAAA2wAAAA8AAAAAAAAAAAAAAAAAmAIAAGRycy9kb3ducmV2&#10;LnhtbFBLBQYAAAAABAAEAPUAAACDAwAAAAA=&#10;"/>
                <v:shape id="AutoShape 33" o:spid="_x0000_s1037" type="#_x0000_t67" style="position:absolute;left:6885;top:5260;width:143;height:15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/uvL4A&#10;AADbAAAADwAAAGRycy9kb3ducmV2LnhtbERPzWoCMRC+F3yHMIK3mriKtKtRpNDiTdR9gGEz7gY3&#10;kyVJdX17Uyh4m4/vd9bbwXXiRiFazxpmUwWCuPbGcqOhOn+/f4CICdlg55k0PCjCdjN6W2Np/J2P&#10;dDulRuQQjiVqaFPqSylj3ZLDOPU9ceYuPjhMGYZGmoD3HO46WSi1lA4t54YWe/pqqb6efp0GW53V&#10;cPx8LHDWqLk6VD8cbKH1ZDzsViASDekl/nfvTZ5fwN8v+QC5eQI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0/7ry+AAAA2wAAAA8AAAAAAAAAAAAAAAAAmAIAAGRycy9kb3ducmV2&#10;LnhtbFBLBQYAAAAABAAEAPUAAACDAwAAAAA=&#10;"/>
                <v:shape id="AutoShape 34" o:spid="_x0000_s1038" type="#_x0000_t67" style="position:absolute;left:5482;top:5260;width:143;height:15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NLJ74A&#10;AADbAAAADwAAAGRycy9kb3ducmV2LnhtbERP24rCMBB9X/Afwgi+rYkXRKtRZGFl30TtBwzN2Aab&#10;SUmi1r/fLCz4Nodznc2ud614UIjWs4bJWIEgrryxXGsoL9+fSxAxIRtsPZOGF0XYbQcfGyyMf/KJ&#10;HudUixzCsUANTUpdIWWsGnIYx74jztzVB4cpw1BLE/CZw10rp0otpEPLuaHBjr4aqm7nu9Ngy4vq&#10;T6vXHCe1mqljeeBgp1qPhv1+DSJRn97if/ePyfNn8PdLPkBuf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CJzSye+AAAA2wAAAA8AAAAAAAAAAAAAAAAAmAIAAGRycy9kb3ducmV2&#10;LnhtbFBLBQYAAAAABAAEAPUAAACDAwAAAAA=&#10;"/>
                <v:shape id="AutoShape 35" o:spid="_x0000_s1039" type="#_x0000_t67" style="position:absolute;left:3982;top:5340;width:143;height:15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rTU74A&#10;AADbAAAADwAAAGRycy9kb3ducmV2LnhtbERP24rCMBB9X/Afwgj7tiZeWLQaRQTFt0XtBwzN2Aab&#10;SUmi1r/fCAv7NodzndWmd614UIjWs4bxSIEgrryxXGsoL/uvOYiYkA22nknDiyJs1oOPFRbGP/lE&#10;j3OqRQ7hWKCGJqWukDJWDTmMI98RZ+7qg8OUYailCfjM4a6VE6W+pUPLuaHBjnYNVbfz3Wmw5UX1&#10;p8VrhuNaTdVPeeBgJ1p/DvvtEkSiPv2L/9xHk+fP4P1LPkCuf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K2a01O+AAAA2wAAAA8AAAAAAAAAAAAAAAAAmAIAAGRycy9kb3ducmV2&#10;LnhtbFBLBQYAAAAABAAEAPUAAACDAwAAAAA=&#10;"/>
                <v:shape id="AutoShape 36" o:spid="_x0000_s1040" type="#_x0000_t67" style="position:absolute;left:2527;top:5340;width:143;height:15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Z2yL8A&#10;AADbAAAADwAAAGRycy9kb3ducmV2LnhtbERPzWoCMRC+C32HMIXeNFFb0XWzUgRLb0XdBxg2427o&#10;ZrIkUde3bwqF3ubj+51yN7pe3ChE61nDfKZAEDfeWG411OfDdA0iJmSDvWfS8KAIu+ppUmJh/J2P&#10;dDulVuQQjgVq6FIaCilj05HDOPMDceYuPjhMGYZWmoD3HO56uVBqJR1azg0dDrTvqPk+XZ0GW5/V&#10;eNw8XnHeqqX6qj842IXWL8/j+xZEojH9i//cnybPf4PfX/IBsvo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C1nbIvwAAANsAAAAPAAAAAAAAAAAAAAAAAJgCAABkcnMvZG93bnJl&#10;di54bWxQSwUGAAAAAAQABAD1AAAAhAMAAAAA&#10;"/>
                <v:shape id="AutoShape 37" o:spid="_x0000_s1041" type="#_x0000_t32" style="position:absolute;left:9076;top:2415;width:1;height:394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6y3UsIAAADbAAAADwAAAGRycy9kb3ducmV2LnhtbERPTWsCMRC9F/wPYYReimYtKGU1yloQ&#10;asGDWu/jZtwEN5N1E3X7702h4G0e73Nmi87V4kZtsJ4VjIYZCOLSa8uVgp/9avABIkRkjbVnUvBL&#10;ARbz3ssMc+3vvKXbLlYihXDIUYGJscmlDKUhh2HoG+LEnXzrMCbYVlK3eE/hrpbvWTaRDi2nBoMN&#10;fRoqz7urU7BZj5bF0dj19/ZiN+NVUV+rt4NSr/2umIKI1MWn+N/9pdP8Cfz9kg6Q8w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6y3UsIAAADbAAAADwAAAAAAAAAAAAAA&#10;AAChAgAAZHJzL2Rvd25yZXYueG1sUEsFBgAAAAAEAAQA+QAAAJADAAAAAA==&#10;"/>
              </v:group>
            </w:pict>
          </mc:Fallback>
        </mc:AlternateContent>
      </w:r>
    </w:p>
    <w:p w:rsidR="00761F32" w:rsidRPr="00761F32" w:rsidRDefault="00761F32" w:rsidP="00761F32">
      <w:pPr>
        <w:rPr>
          <w:rFonts w:cs="Traditional Arabic"/>
          <w:sz w:val="20"/>
          <w:szCs w:val="20"/>
          <w:rtl/>
        </w:rPr>
      </w:pPr>
    </w:p>
    <w:p w:rsidR="00761F32" w:rsidRPr="00761F32" w:rsidRDefault="00761F32" w:rsidP="00761F32">
      <w:pPr>
        <w:rPr>
          <w:rFonts w:cs="Traditional Arabic"/>
          <w:sz w:val="20"/>
          <w:szCs w:val="20"/>
          <w:rtl/>
        </w:rPr>
      </w:pPr>
    </w:p>
    <w:p w:rsidR="00761F32" w:rsidRPr="00761F32" w:rsidRDefault="00761F32" w:rsidP="00761F32">
      <w:pPr>
        <w:rPr>
          <w:rFonts w:cs="Traditional Arabic"/>
          <w:sz w:val="20"/>
          <w:szCs w:val="20"/>
          <w:rtl/>
        </w:rPr>
      </w:pPr>
    </w:p>
    <w:p w:rsidR="00761F32" w:rsidRPr="00761F32" w:rsidRDefault="00761F32" w:rsidP="00761F32">
      <w:pPr>
        <w:rPr>
          <w:rFonts w:cs="Traditional Arabic"/>
          <w:sz w:val="20"/>
          <w:szCs w:val="20"/>
          <w:rtl/>
        </w:rPr>
      </w:pPr>
    </w:p>
    <w:p w:rsidR="00761F32" w:rsidRPr="00761F32" w:rsidRDefault="00761F32" w:rsidP="00761F32">
      <w:pPr>
        <w:rPr>
          <w:rFonts w:cs="Traditional Arabic"/>
          <w:sz w:val="20"/>
          <w:szCs w:val="20"/>
          <w:rtl/>
        </w:rPr>
      </w:pPr>
    </w:p>
    <w:p w:rsidR="00761F32" w:rsidRPr="00761F32" w:rsidRDefault="00761F32" w:rsidP="00761F32">
      <w:pPr>
        <w:rPr>
          <w:rFonts w:cs="Traditional Arabic"/>
          <w:sz w:val="20"/>
          <w:szCs w:val="20"/>
          <w:rtl/>
        </w:rPr>
      </w:pPr>
    </w:p>
    <w:p w:rsidR="00761F32" w:rsidRPr="00761F32" w:rsidRDefault="00761F32" w:rsidP="00761F32">
      <w:pPr>
        <w:rPr>
          <w:rFonts w:cs="Traditional Arabic"/>
          <w:sz w:val="20"/>
          <w:szCs w:val="20"/>
          <w:rtl/>
        </w:rPr>
      </w:pPr>
    </w:p>
    <w:p w:rsidR="00761F32" w:rsidRPr="00761F32" w:rsidRDefault="00761F32" w:rsidP="00761F32">
      <w:pPr>
        <w:rPr>
          <w:rFonts w:cs="Traditional Arabic"/>
          <w:sz w:val="20"/>
          <w:szCs w:val="20"/>
          <w:rtl/>
        </w:rPr>
      </w:pPr>
    </w:p>
    <w:p w:rsidR="00761F32" w:rsidRPr="00761F32" w:rsidRDefault="00761F32" w:rsidP="00761F32">
      <w:pPr>
        <w:rPr>
          <w:rFonts w:cs="Traditional Arabic"/>
          <w:sz w:val="20"/>
          <w:szCs w:val="20"/>
          <w:rtl/>
        </w:rPr>
      </w:pPr>
    </w:p>
    <w:p w:rsidR="00761F32" w:rsidRPr="00761F32" w:rsidRDefault="00761F32" w:rsidP="00761F32">
      <w:pPr>
        <w:rPr>
          <w:rFonts w:cs="Traditional Arabic"/>
          <w:sz w:val="20"/>
          <w:szCs w:val="20"/>
          <w:rtl/>
        </w:rPr>
      </w:pPr>
    </w:p>
    <w:p w:rsidR="00761F32" w:rsidRPr="00761F32" w:rsidRDefault="00761F32" w:rsidP="00761F32">
      <w:pPr>
        <w:rPr>
          <w:rFonts w:cs="Traditional Arabic"/>
          <w:sz w:val="20"/>
          <w:szCs w:val="20"/>
          <w:rtl/>
        </w:rPr>
      </w:pPr>
    </w:p>
    <w:p w:rsidR="00761F32" w:rsidRPr="00761F32" w:rsidRDefault="00761F32" w:rsidP="00761F32">
      <w:pPr>
        <w:rPr>
          <w:rFonts w:cs="Traditional Arabic"/>
          <w:sz w:val="20"/>
          <w:szCs w:val="20"/>
          <w:rtl/>
        </w:rPr>
      </w:pPr>
    </w:p>
    <w:p w:rsidR="00761F32" w:rsidRPr="00761F32" w:rsidRDefault="00761F32" w:rsidP="00761F32">
      <w:pPr>
        <w:rPr>
          <w:rFonts w:cs="Traditional Arabic"/>
          <w:sz w:val="20"/>
          <w:szCs w:val="20"/>
          <w:rtl/>
        </w:rPr>
      </w:pPr>
    </w:p>
    <w:p w:rsidR="00761F32" w:rsidRPr="00761F32" w:rsidRDefault="00761F32" w:rsidP="00761F32">
      <w:pPr>
        <w:rPr>
          <w:rFonts w:cs="Traditional Arabic"/>
          <w:sz w:val="20"/>
          <w:szCs w:val="20"/>
          <w:rtl/>
        </w:rPr>
      </w:pPr>
    </w:p>
    <w:p w:rsidR="00761F32" w:rsidRPr="00761F32" w:rsidRDefault="00761F32" w:rsidP="00761F32">
      <w:pPr>
        <w:rPr>
          <w:rFonts w:cs="Traditional Arabic"/>
          <w:sz w:val="20"/>
          <w:szCs w:val="20"/>
        </w:rPr>
      </w:pPr>
    </w:p>
    <w:p w:rsidR="00761F32" w:rsidRPr="00761F32" w:rsidRDefault="00B34954" w:rsidP="00761F32">
      <w:pPr>
        <w:rPr>
          <w:rFonts w:cs="Simplified Arabic"/>
          <w:b/>
          <w:bCs/>
          <w:sz w:val="28"/>
          <w:szCs w:val="28"/>
          <w:rtl/>
          <w:lang w:bidi="ar-IQ"/>
        </w:rPr>
      </w:pPr>
      <w:r>
        <w:rPr>
          <w:rFonts w:cs="Simplified Arabic" w:hint="cs"/>
          <w:b/>
          <w:bCs/>
          <w:sz w:val="28"/>
          <w:szCs w:val="28"/>
          <w:rtl/>
          <w:lang w:bidi="ar-IQ"/>
        </w:rPr>
        <w:t xml:space="preserve">            عالٍ جداً      عالٍ</w:t>
      </w:r>
      <w:bookmarkStart w:id="0" w:name="_GoBack"/>
      <w:bookmarkEnd w:id="0"/>
      <w:r w:rsidR="00761F32" w:rsidRPr="00761F32">
        <w:rPr>
          <w:rFonts w:cs="Simplified Arabic" w:hint="cs"/>
          <w:b/>
          <w:bCs/>
          <w:sz w:val="28"/>
          <w:szCs w:val="28"/>
          <w:rtl/>
          <w:lang w:bidi="ar-IQ"/>
        </w:rPr>
        <w:t xml:space="preserve">        مقبول       ضعيف         ضعيف جداً</w:t>
      </w:r>
    </w:p>
    <w:p w:rsidR="00761F32" w:rsidRPr="00761F32" w:rsidRDefault="00761F32" w:rsidP="00761F32">
      <w:pPr>
        <w:tabs>
          <w:tab w:val="left" w:pos="6511"/>
        </w:tabs>
        <w:rPr>
          <w:rFonts w:cs="Simplified Arabic"/>
          <w:b/>
          <w:bCs/>
          <w:sz w:val="28"/>
          <w:szCs w:val="28"/>
          <w:rtl/>
          <w:lang w:bidi="ar-IQ"/>
        </w:rPr>
      </w:pPr>
      <w:r w:rsidRPr="00761F32">
        <w:rPr>
          <w:rFonts w:cs="Simplified Arabic"/>
          <w:b/>
          <w:bCs/>
          <w:sz w:val="28"/>
          <w:szCs w:val="28"/>
          <w:rtl/>
          <w:lang w:bidi="ar-IQ"/>
        </w:rPr>
        <w:tab/>
      </w:r>
    </w:p>
    <w:p w:rsidR="00761F32" w:rsidRPr="00761F32" w:rsidRDefault="00761F32" w:rsidP="00761F32">
      <w:pPr>
        <w:tabs>
          <w:tab w:val="right" w:pos="8306"/>
        </w:tabs>
        <w:rPr>
          <w:rFonts w:cs="Simplified Arabic"/>
          <w:b/>
          <w:bCs/>
          <w:sz w:val="28"/>
          <w:szCs w:val="28"/>
          <w:lang w:bidi="ar-IQ"/>
        </w:rPr>
      </w:pPr>
      <w:r w:rsidRPr="00761F32">
        <w:rPr>
          <w:rFonts w:cs="Simplified Arabic" w:hint="cs"/>
          <w:b/>
          <w:bCs/>
          <w:sz w:val="28"/>
          <w:szCs w:val="28"/>
          <w:rtl/>
          <w:lang w:bidi="ar-IQ"/>
        </w:rPr>
        <w:t xml:space="preserve">   المدى:     140- 112  111- 83      82 </w:t>
      </w:r>
      <w:r w:rsidRPr="00761F32">
        <w:rPr>
          <w:rFonts w:cs="Simplified Arabic"/>
          <w:b/>
          <w:bCs/>
          <w:sz w:val="28"/>
          <w:szCs w:val="28"/>
          <w:rtl/>
          <w:lang w:bidi="ar-IQ"/>
        </w:rPr>
        <w:t>–</w:t>
      </w:r>
      <w:r w:rsidRPr="00761F32">
        <w:rPr>
          <w:rFonts w:cs="Simplified Arabic" w:hint="cs"/>
          <w:b/>
          <w:bCs/>
          <w:sz w:val="28"/>
          <w:szCs w:val="28"/>
          <w:rtl/>
          <w:lang w:bidi="ar-IQ"/>
        </w:rPr>
        <w:t xml:space="preserve"> 54     53 </w:t>
      </w:r>
      <w:r w:rsidRPr="00761F32">
        <w:rPr>
          <w:rFonts w:cs="Simplified Arabic"/>
          <w:b/>
          <w:bCs/>
          <w:sz w:val="28"/>
          <w:szCs w:val="28"/>
          <w:rtl/>
          <w:lang w:bidi="ar-IQ"/>
        </w:rPr>
        <w:t>–</w:t>
      </w:r>
      <w:r w:rsidRPr="00761F32">
        <w:rPr>
          <w:rFonts w:cs="Simplified Arabic" w:hint="cs"/>
          <w:b/>
          <w:bCs/>
          <w:sz w:val="28"/>
          <w:szCs w:val="28"/>
          <w:rtl/>
          <w:lang w:bidi="ar-IQ"/>
        </w:rPr>
        <w:t xml:space="preserve"> 25      24 - صفر</w:t>
      </w:r>
    </w:p>
    <w:p w:rsidR="00761F32" w:rsidRPr="00761F32" w:rsidRDefault="00761F32" w:rsidP="00761F32">
      <w:pPr>
        <w:tabs>
          <w:tab w:val="left" w:pos="3765"/>
          <w:tab w:val="center" w:pos="4153"/>
        </w:tabs>
        <w:rPr>
          <w:rFonts w:cs="Simplified Arabic"/>
          <w:b/>
          <w:bCs/>
          <w:sz w:val="28"/>
          <w:szCs w:val="28"/>
          <w:rtl/>
          <w:lang w:bidi="ar-IQ"/>
        </w:rPr>
      </w:pPr>
      <w:r w:rsidRPr="00761F32">
        <w:rPr>
          <w:rFonts w:cs="Simplified Arabic" w:hint="cs"/>
          <w:b/>
          <w:bCs/>
          <w:sz w:val="28"/>
          <w:szCs w:val="28"/>
          <w:rtl/>
          <w:lang w:bidi="ar-IQ"/>
        </w:rPr>
        <w:t>توزيع العينة      صفر        صفر             146           5             صفر</w:t>
      </w:r>
    </w:p>
    <w:p w:rsidR="00761F32" w:rsidRPr="00761F32" w:rsidRDefault="00761F32" w:rsidP="00761F32">
      <w:pPr>
        <w:tabs>
          <w:tab w:val="left" w:pos="1695"/>
          <w:tab w:val="left" w:pos="3120"/>
          <w:tab w:val="left" w:pos="4695"/>
          <w:tab w:val="left" w:pos="6311"/>
        </w:tabs>
        <w:rPr>
          <w:rFonts w:cs="Traditional Arabic"/>
          <w:sz w:val="20"/>
          <w:szCs w:val="20"/>
          <w:rtl/>
          <w:lang w:bidi="ar-IQ"/>
        </w:rPr>
      </w:pPr>
    </w:p>
    <w:p w:rsidR="00761F32" w:rsidRPr="00761F32" w:rsidRDefault="00761F32" w:rsidP="00761F32">
      <w:pPr>
        <w:tabs>
          <w:tab w:val="left" w:pos="1695"/>
          <w:tab w:val="left" w:pos="3120"/>
          <w:tab w:val="left" w:pos="4695"/>
          <w:tab w:val="left" w:pos="6311"/>
        </w:tabs>
        <w:jc w:val="center"/>
        <w:rPr>
          <w:rFonts w:cs="Traditional Arabic"/>
          <w:b/>
          <w:bCs/>
          <w:sz w:val="20"/>
          <w:szCs w:val="20"/>
          <w:rtl/>
          <w:lang w:bidi="ar-IQ"/>
        </w:rPr>
      </w:pPr>
      <w:r w:rsidRPr="00761F32">
        <w:rPr>
          <w:rFonts w:ascii="Arial" w:hAnsi="Arial" w:cs="Simplified Arabic" w:hint="cs"/>
          <w:b/>
          <w:bCs/>
          <w:sz w:val="28"/>
          <w:szCs w:val="28"/>
          <w:rtl/>
          <w:lang w:bidi="ar-IQ"/>
        </w:rPr>
        <w:t>شكل ( 4 )</w:t>
      </w:r>
    </w:p>
    <w:p w:rsidR="00761F32" w:rsidRPr="00761F32" w:rsidRDefault="00761F32" w:rsidP="00761F32">
      <w:pPr>
        <w:tabs>
          <w:tab w:val="left" w:pos="1695"/>
          <w:tab w:val="left" w:pos="3120"/>
          <w:tab w:val="left" w:pos="4695"/>
          <w:tab w:val="left" w:pos="6311"/>
        </w:tabs>
        <w:jc w:val="center"/>
        <w:rPr>
          <w:rFonts w:cs="Traditional Arabic"/>
          <w:b/>
          <w:bCs/>
          <w:sz w:val="28"/>
          <w:szCs w:val="28"/>
          <w:rtl/>
          <w:lang w:bidi="ar-IQ"/>
        </w:rPr>
      </w:pPr>
      <w:r w:rsidRPr="00761F32">
        <w:rPr>
          <w:rFonts w:cs="Simplified Arabic" w:hint="cs"/>
          <w:b/>
          <w:bCs/>
          <w:sz w:val="28"/>
          <w:szCs w:val="28"/>
          <w:rtl/>
        </w:rPr>
        <w:t xml:space="preserve">يوضح المستويات المعيارية ومُسمياتها ومدياتها وتوزيع عينة التقنيين  على مقياس </w:t>
      </w:r>
      <w:r w:rsidRPr="00761F32">
        <w:rPr>
          <w:rFonts w:cs="Simplified Arabic" w:hint="cs"/>
          <w:b/>
          <w:bCs/>
          <w:sz w:val="28"/>
          <w:szCs w:val="28"/>
          <w:rtl/>
          <w:lang w:bidi="ar-IQ"/>
        </w:rPr>
        <w:t xml:space="preserve">الأداء المهني </w:t>
      </w:r>
    </w:p>
    <w:p w:rsidR="00761F32" w:rsidRPr="00761F32" w:rsidRDefault="00761F32" w:rsidP="00761F32">
      <w:pPr>
        <w:tabs>
          <w:tab w:val="left" w:pos="3311"/>
        </w:tabs>
        <w:spacing w:line="276" w:lineRule="auto"/>
        <w:jc w:val="lowKashida"/>
        <w:rPr>
          <w:rFonts w:ascii="Simplified Arabic" w:hAnsi="Simplified Arabic" w:cs="Simplified Arabic"/>
          <w:sz w:val="32"/>
          <w:szCs w:val="32"/>
          <w:rtl/>
        </w:rPr>
      </w:pPr>
    </w:p>
    <w:p w:rsidR="00761F32" w:rsidRPr="00761F32" w:rsidRDefault="00761F32" w:rsidP="00761F32">
      <w:pPr>
        <w:spacing w:line="276" w:lineRule="auto"/>
        <w:jc w:val="lowKashida"/>
        <w:rPr>
          <w:rFonts w:ascii="Simplified Arabic" w:hAnsi="Simplified Arabic" w:cs="Simplified Arabic"/>
          <w:sz w:val="32"/>
          <w:szCs w:val="32"/>
          <w:rtl/>
        </w:rPr>
      </w:pPr>
      <w:r w:rsidRPr="00761F32">
        <w:rPr>
          <w:rFonts w:cs="Simplified Arabic" w:hint="cs"/>
          <w:b/>
          <w:bCs/>
          <w:sz w:val="32"/>
          <w:szCs w:val="32"/>
          <w:rtl/>
        </w:rPr>
        <w:lastRenderedPageBreak/>
        <w:t xml:space="preserve"> </w:t>
      </w:r>
      <w:r w:rsidRPr="00761F32">
        <w:rPr>
          <w:rFonts w:cs="Simplified Arabic"/>
          <w:b/>
          <w:bCs/>
          <w:sz w:val="32"/>
          <w:szCs w:val="32"/>
        </w:rPr>
        <w:t xml:space="preserve"> </w:t>
      </w:r>
      <w:r w:rsidRPr="00761F32">
        <w:rPr>
          <w:rFonts w:ascii="Simplified Arabic" w:hAnsi="Simplified Arabic" w:cs="Simplified Arabic"/>
          <w:b/>
          <w:bCs/>
          <w:sz w:val="32"/>
          <w:szCs w:val="32"/>
          <w:rtl/>
        </w:rPr>
        <w:t>3-</w:t>
      </w:r>
      <w:r w:rsidRPr="00761F32">
        <w:rPr>
          <w:rFonts w:ascii="Simplified Arabic" w:hAnsi="Simplified Arabic" w:cs="Simplified Arabic" w:hint="cs"/>
          <w:b/>
          <w:bCs/>
          <w:sz w:val="32"/>
          <w:szCs w:val="32"/>
          <w:rtl/>
        </w:rPr>
        <w:t>7</w:t>
      </w:r>
      <w:r w:rsidRPr="00761F32">
        <w:rPr>
          <w:rFonts w:ascii="Simplified Arabic" w:hAnsi="Simplified Arabic" w:cs="Simplified Arabic"/>
          <w:b/>
          <w:bCs/>
          <w:sz w:val="32"/>
          <w:szCs w:val="32"/>
          <w:rtl/>
        </w:rPr>
        <w:t xml:space="preserve"> الوسائل الإحصائية</w:t>
      </w:r>
      <w:r w:rsidRPr="00761F32">
        <w:rPr>
          <w:rFonts w:ascii="Simplified Arabic" w:hAnsi="Simplified Arabic" w:cs="Simplified Arabic"/>
          <w:sz w:val="32"/>
          <w:szCs w:val="32"/>
          <w:rtl/>
        </w:rPr>
        <w:t>:</w:t>
      </w:r>
    </w:p>
    <w:p w:rsidR="00761F32" w:rsidRPr="00761F32" w:rsidRDefault="00761F32" w:rsidP="00761F32">
      <w:pPr>
        <w:spacing w:line="276" w:lineRule="auto"/>
        <w:jc w:val="lowKashida"/>
        <w:rPr>
          <w:rFonts w:ascii="Simplified Arabic" w:hAnsi="Simplified Arabic" w:cs="Simplified Arabic"/>
          <w:sz w:val="32"/>
          <w:szCs w:val="32"/>
          <w:rtl/>
        </w:rPr>
      </w:pPr>
      <w:r w:rsidRPr="00761F32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     استخدم الباحث الحقيبة الإحصائية للعلوم الاجتماعية (</w:t>
      </w:r>
      <w:r w:rsidRPr="00761F32">
        <w:rPr>
          <w:rFonts w:ascii="Simplified Arabic" w:hAnsi="Simplified Arabic" w:cs="Simplified Arabic"/>
          <w:b/>
          <w:bCs/>
          <w:sz w:val="32"/>
          <w:szCs w:val="32"/>
          <w:lang w:bidi="ar-IQ"/>
        </w:rPr>
        <w:t>SPSS</w:t>
      </w:r>
      <w:r w:rsidRPr="00761F32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) ومنها استخرج الأتي </w:t>
      </w:r>
      <w:r w:rsidRPr="00761F32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:-</w:t>
      </w:r>
      <w:r w:rsidRPr="00761F32">
        <w:rPr>
          <w:rFonts w:ascii="Simplified Arabic" w:hAnsi="Simplified Arabic" w:cs="Simplified Arabic"/>
          <w:b/>
          <w:bCs/>
          <w:sz w:val="32"/>
          <w:szCs w:val="32"/>
          <w:rtl/>
        </w:rPr>
        <w:t xml:space="preserve"> </w:t>
      </w:r>
      <w:r w:rsidRPr="00761F32">
        <w:rPr>
          <w:rFonts w:ascii="Simplified Arabic" w:hAnsi="Simplified Arabic" w:cs="Simplified Arabic"/>
          <w:sz w:val="32"/>
          <w:szCs w:val="32"/>
          <w:rtl/>
        </w:rPr>
        <w:t xml:space="preserve"> </w:t>
      </w:r>
    </w:p>
    <w:p w:rsidR="00761F32" w:rsidRDefault="00761F32" w:rsidP="00761F32">
      <w:pPr>
        <w:numPr>
          <w:ilvl w:val="0"/>
          <w:numId w:val="8"/>
        </w:numPr>
        <w:spacing w:after="200" w:line="276" w:lineRule="auto"/>
        <w:contextualSpacing/>
        <w:rPr>
          <w:rFonts w:ascii="Simplified Arabic" w:eastAsia="Calibri" w:hAnsi="Simplified Arabic" w:cs="Simplified Arabic"/>
          <w:sz w:val="32"/>
          <w:szCs w:val="32"/>
          <w:lang w:bidi="ar-IQ"/>
        </w:rPr>
      </w:pPr>
      <w:r w:rsidRPr="00761F32">
        <w:rPr>
          <w:rFonts w:ascii="Simplified Arabic" w:eastAsia="Calibri" w:hAnsi="Simplified Arabic" w:cs="Simplified Arabic" w:hint="cs"/>
          <w:sz w:val="32"/>
          <w:szCs w:val="32"/>
          <w:rtl/>
          <w:lang w:bidi="ar-IQ"/>
        </w:rPr>
        <w:t>الوسط الحسابي.</w:t>
      </w:r>
    </w:p>
    <w:p w:rsidR="00DF0F2C" w:rsidRPr="00761F32" w:rsidRDefault="00DF0F2C" w:rsidP="00761F32">
      <w:pPr>
        <w:numPr>
          <w:ilvl w:val="0"/>
          <w:numId w:val="8"/>
        </w:numPr>
        <w:spacing w:after="200" w:line="276" w:lineRule="auto"/>
        <w:contextualSpacing/>
        <w:rPr>
          <w:rFonts w:ascii="Simplified Arabic" w:eastAsia="Calibri" w:hAnsi="Simplified Arabic" w:cs="Simplified Arabic"/>
          <w:sz w:val="32"/>
          <w:szCs w:val="32"/>
          <w:lang w:bidi="ar-IQ"/>
        </w:rPr>
      </w:pPr>
      <w:r>
        <w:rPr>
          <w:rFonts w:ascii="Simplified Arabic" w:eastAsia="Calibri" w:hAnsi="Simplified Arabic" w:cs="Simplified Arabic" w:hint="cs"/>
          <w:sz w:val="32"/>
          <w:szCs w:val="32"/>
          <w:rtl/>
          <w:lang w:bidi="ar-IQ"/>
        </w:rPr>
        <w:t>الانحراف المعياري.</w:t>
      </w:r>
    </w:p>
    <w:p w:rsidR="00761F32" w:rsidRPr="00761F32" w:rsidRDefault="00761F32" w:rsidP="00761F32">
      <w:pPr>
        <w:numPr>
          <w:ilvl w:val="0"/>
          <w:numId w:val="8"/>
        </w:numPr>
        <w:spacing w:after="200" w:line="276" w:lineRule="auto"/>
        <w:contextualSpacing/>
        <w:rPr>
          <w:rFonts w:ascii="Simplified Arabic" w:eastAsia="Calibri" w:hAnsi="Simplified Arabic" w:cs="Simplified Arabic"/>
          <w:sz w:val="32"/>
          <w:szCs w:val="32"/>
          <w:lang w:bidi="ar-IQ"/>
        </w:rPr>
      </w:pPr>
      <w:r w:rsidRPr="00761F32">
        <w:rPr>
          <w:rFonts w:ascii="Simplified Arabic" w:eastAsia="Calibri" w:hAnsi="Simplified Arabic" w:cs="Simplified Arabic" w:hint="cs"/>
          <w:sz w:val="32"/>
          <w:szCs w:val="32"/>
          <w:rtl/>
          <w:lang w:bidi="ar-IQ"/>
        </w:rPr>
        <w:t>الوسيط.</w:t>
      </w:r>
    </w:p>
    <w:p w:rsidR="00761F32" w:rsidRPr="00761F32" w:rsidRDefault="00761F32" w:rsidP="00761F32">
      <w:pPr>
        <w:numPr>
          <w:ilvl w:val="0"/>
          <w:numId w:val="8"/>
        </w:numPr>
        <w:spacing w:after="200" w:line="276" w:lineRule="auto"/>
        <w:contextualSpacing/>
        <w:rPr>
          <w:rFonts w:ascii="Simplified Arabic" w:eastAsia="Calibri" w:hAnsi="Simplified Arabic" w:cs="Simplified Arabic"/>
          <w:sz w:val="32"/>
          <w:szCs w:val="32"/>
          <w:lang w:bidi="ar-IQ"/>
        </w:rPr>
      </w:pPr>
      <w:r w:rsidRPr="00761F32">
        <w:rPr>
          <w:rFonts w:ascii="Simplified Arabic" w:hAnsi="Simplified Arabic" w:cs="Simplified Arabic" w:hint="cs"/>
          <w:sz w:val="32"/>
          <w:szCs w:val="32"/>
          <w:rtl/>
          <w:lang w:bidi="ar-IQ"/>
        </w:rPr>
        <w:t>معامل ارتباط بيرسون</w:t>
      </w:r>
      <w:r w:rsidRPr="00761F32">
        <w:rPr>
          <w:rFonts w:ascii="Simplified Arabic" w:eastAsia="Calibri" w:hAnsi="Simplified Arabic" w:cs="Simplified Arabic" w:hint="cs"/>
          <w:sz w:val="32"/>
          <w:szCs w:val="32"/>
          <w:rtl/>
          <w:lang w:bidi="ar-IQ"/>
        </w:rPr>
        <w:t>.</w:t>
      </w:r>
    </w:p>
    <w:p w:rsidR="00761F32" w:rsidRPr="00761F32" w:rsidRDefault="00761F32" w:rsidP="00761F32">
      <w:pPr>
        <w:numPr>
          <w:ilvl w:val="0"/>
          <w:numId w:val="8"/>
        </w:numPr>
        <w:spacing w:after="200" w:line="276" w:lineRule="auto"/>
        <w:contextualSpacing/>
        <w:rPr>
          <w:rFonts w:ascii="Simplified Arabic" w:eastAsia="Calibri" w:hAnsi="Simplified Arabic" w:cs="Simplified Arabic"/>
          <w:sz w:val="32"/>
          <w:szCs w:val="32"/>
          <w:lang w:bidi="ar-IQ"/>
        </w:rPr>
      </w:pPr>
      <w:r w:rsidRPr="00761F32">
        <w:rPr>
          <w:rFonts w:ascii="Simplified Arabic" w:hAnsi="Simplified Arabic" w:cs="Simplified Arabic" w:hint="cs"/>
          <w:sz w:val="32"/>
          <w:szCs w:val="32"/>
          <w:rtl/>
          <w:lang w:bidi="ar-IQ"/>
        </w:rPr>
        <w:t>معادلة الفاكرونباخ.</w:t>
      </w:r>
    </w:p>
    <w:p w:rsidR="00761F32" w:rsidRPr="00761F32" w:rsidRDefault="00761F32" w:rsidP="00761F32">
      <w:pPr>
        <w:numPr>
          <w:ilvl w:val="0"/>
          <w:numId w:val="8"/>
        </w:numPr>
        <w:spacing w:after="200" w:line="276" w:lineRule="auto"/>
        <w:contextualSpacing/>
        <w:rPr>
          <w:rFonts w:ascii="Simplified Arabic" w:eastAsia="Calibri" w:hAnsi="Simplified Arabic" w:cs="Simplified Arabic"/>
          <w:sz w:val="32"/>
          <w:szCs w:val="32"/>
          <w:lang w:bidi="ar-IQ"/>
        </w:rPr>
      </w:pPr>
      <w:r w:rsidRPr="00761F32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الاختبار التائي لعينة واحده</w:t>
      </w:r>
      <w:r w:rsidRPr="00761F32">
        <w:rPr>
          <w:rFonts w:ascii="Simplified Arabic" w:eastAsia="Calibri" w:hAnsi="Simplified Arabic" w:cs="Simplified Arabic" w:hint="cs"/>
          <w:sz w:val="32"/>
          <w:szCs w:val="32"/>
          <w:rtl/>
          <w:lang w:bidi="ar-IQ"/>
        </w:rPr>
        <w:t>.</w:t>
      </w:r>
    </w:p>
    <w:p w:rsidR="00761F32" w:rsidRPr="00761F32" w:rsidRDefault="00761F32" w:rsidP="00761F32">
      <w:pPr>
        <w:numPr>
          <w:ilvl w:val="0"/>
          <w:numId w:val="8"/>
        </w:numPr>
        <w:spacing w:after="200" w:line="276" w:lineRule="auto"/>
        <w:contextualSpacing/>
        <w:rPr>
          <w:rFonts w:ascii="Simplified Arabic" w:eastAsia="Calibri" w:hAnsi="Simplified Arabic" w:cs="Simplified Arabic"/>
          <w:sz w:val="32"/>
          <w:szCs w:val="32"/>
          <w:lang w:bidi="ar-IQ"/>
        </w:rPr>
      </w:pPr>
      <w:r w:rsidRPr="00761F32">
        <w:rPr>
          <w:rFonts w:ascii="Simplified Arabic" w:hAnsi="Simplified Arabic" w:cs="Simplified Arabic"/>
          <w:sz w:val="32"/>
          <w:szCs w:val="32"/>
          <w:rtl/>
          <w:lang w:bidi="ar-IQ"/>
        </w:rPr>
        <w:t>معامل سبيرمان</w:t>
      </w:r>
      <w:r w:rsidRPr="00761F32">
        <w:rPr>
          <w:rFonts w:ascii="Simplified Arabic" w:eastAsia="Calibri" w:hAnsi="Simplified Arabic" w:cs="Simplified Arabic" w:hint="cs"/>
          <w:sz w:val="32"/>
          <w:szCs w:val="32"/>
          <w:rtl/>
          <w:lang w:bidi="ar-IQ"/>
        </w:rPr>
        <w:t>.</w:t>
      </w:r>
    </w:p>
    <w:p w:rsidR="00761F32" w:rsidRPr="00761F32" w:rsidRDefault="00761F32" w:rsidP="00761F32">
      <w:pPr>
        <w:numPr>
          <w:ilvl w:val="0"/>
          <w:numId w:val="8"/>
        </w:numPr>
        <w:spacing w:after="200" w:line="276" w:lineRule="auto"/>
        <w:contextualSpacing/>
        <w:rPr>
          <w:rFonts w:ascii="Simplified Arabic" w:eastAsia="Calibri" w:hAnsi="Simplified Arabic" w:cs="Simplified Arabic"/>
          <w:sz w:val="32"/>
          <w:szCs w:val="32"/>
          <w:lang w:bidi="ar-IQ"/>
        </w:rPr>
      </w:pPr>
      <w:r w:rsidRPr="00761F32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النسبة المئوية</w:t>
      </w:r>
      <w:r w:rsidRPr="00761F32">
        <w:rPr>
          <w:rFonts w:ascii="Simplified Arabic" w:eastAsia="Calibri" w:hAnsi="Simplified Arabic" w:cs="Simplified Arabic" w:hint="cs"/>
          <w:sz w:val="32"/>
          <w:szCs w:val="32"/>
          <w:rtl/>
          <w:lang w:bidi="ar-IQ"/>
        </w:rPr>
        <w:t>.</w:t>
      </w:r>
    </w:p>
    <w:p w:rsidR="00761F32" w:rsidRPr="00761F32" w:rsidRDefault="00761F32" w:rsidP="00761F32">
      <w:pPr>
        <w:numPr>
          <w:ilvl w:val="0"/>
          <w:numId w:val="8"/>
        </w:numPr>
        <w:spacing w:after="200" w:line="276" w:lineRule="auto"/>
        <w:contextualSpacing/>
        <w:rPr>
          <w:rFonts w:ascii="Simplified Arabic" w:eastAsia="Calibri" w:hAnsi="Simplified Arabic" w:cs="Simplified Arabic"/>
          <w:sz w:val="32"/>
          <w:szCs w:val="32"/>
          <w:lang w:bidi="ar-IQ"/>
        </w:rPr>
      </w:pPr>
      <w:r w:rsidRPr="00761F32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اختبار (ت ر) لمعنوية الارتباط</w:t>
      </w:r>
      <w:r w:rsidRPr="00761F32">
        <w:rPr>
          <w:rFonts w:ascii="Simplified Arabic" w:eastAsia="Calibri" w:hAnsi="Simplified Arabic" w:cs="Simplified Arabic" w:hint="cs"/>
          <w:sz w:val="32"/>
          <w:szCs w:val="32"/>
          <w:rtl/>
          <w:lang w:bidi="ar-IQ"/>
        </w:rPr>
        <w:t>.</w:t>
      </w:r>
    </w:p>
    <w:p w:rsidR="00761F32" w:rsidRPr="00761F32" w:rsidRDefault="00761F32" w:rsidP="00761F32">
      <w:pPr>
        <w:numPr>
          <w:ilvl w:val="0"/>
          <w:numId w:val="8"/>
        </w:numPr>
        <w:spacing w:after="200" w:line="276" w:lineRule="auto"/>
        <w:contextualSpacing/>
        <w:rPr>
          <w:rFonts w:ascii="Simplified Arabic" w:eastAsia="Calibri" w:hAnsi="Simplified Arabic" w:cs="Simplified Arabic"/>
          <w:sz w:val="32"/>
          <w:szCs w:val="32"/>
          <w:lang w:bidi="ar-IQ"/>
        </w:rPr>
      </w:pPr>
      <w:r w:rsidRPr="00761F32">
        <w:rPr>
          <w:rFonts w:ascii="Simplified Arabic" w:hAnsi="Simplified Arabic" w:cs="Simplified Arabic"/>
          <w:sz w:val="32"/>
          <w:szCs w:val="32"/>
          <w:rtl/>
          <w:lang w:bidi="ar-IQ"/>
        </w:rPr>
        <w:t>اختباركاي</w:t>
      </w:r>
      <w:r w:rsidRPr="00761F32">
        <w:rPr>
          <w:rFonts w:ascii="Simplified Arabic" w:eastAsia="Calibri" w:hAnsi="Simplified Arabic" w:cs="Simplified Arabic" w:hint="cs"/>
          <w:sz w:val="32"/>
          <w:szCs w:val="32"/>
          <w:rtl/>
          <w:lang w:bidi="ar-IQ"/>
        </w:rPr>
        <w:t>.</w:t>
      </w:r>
    </w:p>
    <w:p w:rsidR="00761F32" w:rsidRPr="00761F32" w:rsidRDefault="00761F32" w:rsidP="00761F32">
      <w:pPr>
        <w:numPr>
          <w:ilvl w:val="0"/>
          <w:numId w:val="8"/>
        </w:numPr>
        <w:spacing w:after="200" w:line="276" w:lineRule="auto"/>
        <w:contextualSpacing/>
        <w:rPr>
          <w:rFonts w:ascii="Simplified Arabic" w:eastAsia="Calibri" w:hAnsi="Simplified Arabic" w:cs="Simplified Arabic"/>
          <w:sz w:val="32"/>
          <w:szCs w:val="32"/>
          <w:lang w:bidi="ar-IQ"/>
        </w:rPr>
      </w:pPr>
      <w:r w:rsidRPr="00761F32">
        <w:rPr>
          <w:rFonts w:ascii="Simplified Arabic" w:eastAsia="Calibri" w:hAnsi="Simplified Arabic" w:cs="Simplified Arabic" w:hint="cs"/>
          <w:sz w:val="32"/>
          <w:szCs w:val="32"/>
          <w:rtl/>
          <w:lang w:bidi="ar-IQ"/>
        </w:rPr>
        <w:t>التفلطح.</w:t>
      </w:r>
    </w:p>
    <w:p w:rsidR="00761F32" w:rsidRPr="00761F32" w:rsidRDefault="00761F32" w:rsidP="00761F32">
      <w:pPr>
        <w:numPr>
          <w:ilvl w:val="0"/>
          <w:numId w:val="8"/>
        </w:numPr>
        <w:spacing w:after="200" w:line="276" w:lineRule="auto"/>
        <w:contextualSpacing/>
        <w:rPr>
          <w:rFonts w:ascii="Simplified Arabic" w:eastAsia="Calibri" w:hAnsi="Simplified Arabic" w:cs="Simplified Arabic"/>
          <w:sz w:val="32"/>
          <w:szCs w:val="32"/>
          <w:lang w:bidi="ar-IQ"/>
        </w:rPr>
      </w:pPr>
      <w:r w:rsidRPr="00761F32">
        <w:rPr>
          <w:rFonts w:ascii="Simplified Arabic" w:eastAsia="Calibri" w:hAnsi="Simplified Arabic" w:cs="Simplified Arabic" w:hint="cs"/>
          <w:sz w:val="32"/>
          <w:szCs w:val="32"/>
          <w:rtl/>
          <w:lang w:bidi="ar-IQ"/>
        </w:rPr>
        <w:t>معامل الالتواء.</w:t>
      </w:r>
    </w:p>
    <w:p w:rsidR="00761F32" w:rsidRPr="00761F32" w:rsidRDefault="00761F32" w:rsidP="00761F32">
      <w:pPr>
        <w:numPr>
          <w:ilvl w:val="0"/>
          <w:numId w:val="8"/>
        </w:numPr>
        <w:spacing w:after="200" w:line="276" w:lineRule="auto"/>
        <w:contextualSpacing/>
        <w:rPr>
          <w:rFonts w:ascii="Simplified Arabic" w:eastAsia="Calibri" w:hAnsi="Simplified Arabic" w:cs="Simplified Arabic"/>
          <w:sz w:val="32"/>
          <w:szCs w:val="32"/>
          <w:rtl/>
          <w:lang w:bidi="ar-IQ"/>
        </w:rPr>
      </w:pPr>
      <w:r w:rsidRPr="00761F32">
        <w:rPr>
          <w:rFonts w:ascii="Simplified Arabic" w:eastAsia="Calibri" w:hAnsi="Simplified Arabic" w:cs="Simplified Arabic" w:hint="cs"/>
          <w:sz w:val="32"/>
          <w:szCs w:val="32"/>
          <w:rtl/>
          <w:lang w:bidi="ar-IQ"/>
        </w:rPr>
        <w:t>منوال.</w:t>
      </w:r>
    </w:p>
    <w:p w:rsidR="00563877" w:rsidRDefault="00563877"/>
    <w:sectPr w:rsidR="00563877" w:rsidSect="005332E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708" w:footer="708" w:gutter="0"/>
      <w:pgNumType w:start="116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7D71" w:rsidRDefault="00387D71" w:rsidP="005332E9">
      <w:r>
        <w:separator/>
      </w:r>
    </w:p>
  </w:endnote>
  <w:endnote w:type="continuationSeparator" w:id="0">
    <w:p w:rsidR="00387D71" w:rsidRDefault="00387D71" w:rsidP="005332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52A6" w:rsidRDefault="005252A6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52A6" w:rsidRDefault="005252A6">
    <w:pPr>
      <w:pStyle w:val="ac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52A6" w:rsidRDefault="005252A6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7D71" w:rsidRDefault="00387D71" w:rsidP="005332E9">
      <w:r>
        <w:separator/>
      </w:r>
    </w:p>
  </w:footnote>
  <w:footnote w:type="continuationSeparator" w:id="0">
    <w:p w:rsidR="00387D71" w:rsidRDefault="00387D71" w:rsidP="005332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52A6" w:rsidRDefault="005252A6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tl/>
      </w:rPr>
      <w:id w:val="-234097549"/>
      <w:docPartObj>
        <w:docPartGallery w:val="Page Numbers (Top of Page)"/>
        <w:docPartUnique/>
      </w:docPartObj>
    </w:sdtPr>
    <w:sdtEndPr/>
    <w:sdtContent>
      <w:p w:rsidR="005332E9" w:rsidRDefault="005332E9" w:rsidP="005332E9">
        <w:pPr>
          <w:pStyle w:val="ab"/>
          <w:jc w:val="right"/>
        </w:pPr>
        <w:r w:rsidRPr="005252A6">
          <w:rPr>
            <w:sz w:val="24"/>
            <w:szCs w:val="24"/>
          </w:rPr>
          <w:fldChar w:fldCharType="begin"/>
        </w:r>
        <w:r w:rsidRPr="005252A6">
          <w:rPr>
            <w:sz w:val="24"/>
            <w:szCs w:val="24"/>
          </w:rPr>
          <w:instrText>PAGE   \* MERGEFORMAT</w:instrText>
        </w:r>
        <w:r w:rsidRPr="005252A6">
          <w:rPr>
            <w:sz w:val="24"/>
            <w:szCs w:val="24"/>
          </w:rPr>
          <w:fldChar w:fldCharType="separate"/>
        </w:r>
        <w:r w:rsidR="00B34954" w:rsidRPr="00B34954">
          <w:rPr>
            <w:noProof/>
            <w:sz w:val="24"/>
            <w:szCs w:val="24"/>
            <w:rtl/>
            <w:lang w:val="ar-SA"/>
          </w:rPr>
          <w:t>122</w:t>
        </w:r>
        <w:r w:rsidRPr="005252A6">
          <w:rPr>
            <w:sz w:val="24"/>
            <w:szCs w:val="24"/>
          </w:rPr>
          <w:fldChar w:fldCharType="end"/>
        </w:r>
      </w:p>
    </w:sdtContent>
  </w:sdt>
  <w:p w:rsidR="005332E9" w:rsidRDefault="005332E9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52A6" w:rsidRDefault="005252A6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892AD4"/>
    <w:multiLevelType w:val="hybridMultilevel"/>
    <w:tmpl w:val="DE1EB908"/>
    <w:lvl w:ilvl="0" w:tplc="5A8C397E">
      <w:numFmt w:val="decimal"/>
      <w:lvlText w:val="%1"/>
      <w:lvlJc w:val="left"/>
      <w:pPr>
        <w:ind w:left="795" w:hanging="435"/>
      </w:pPr>
      <w:rPr>
        <w:rFonts w:ascii="Times New Roman" w:eastAsia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0F22E9"/>
    <w:multiLevelType w:val="hybridMultilevel"/>
    <w:tmpl w:val="E5383680"/>
    <w:lvl w:ilvl="0" w:tplc="7C5C69DE">
      <w:numFmt w:val="bullet"/>
      <w:lvlText w:val="-"/>
      <w:lvlJc w:val="left"/>
      <w:pPr>
        <w:ind w:left="720" w:hanging="360"/>
      </w:pPr>
      <w:rPr>
        <w:rFonts w:ascii="Simplified Arabic" w:eastAsia="Calibri" w:hAnsi="Simplified Arabic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F71E9E"/>
    <w:multiLevelType w:val="hybridMultilevel"/>
    <w:tmpl w:val="68364858"/>
    <w:lvl w:ilvl="0" w:tplc="077095C6">
      <w:start w:val="1"/>
      <w:numFmt w:val="decimal"/>
      <w:lvlText w:val="%1-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9AA7BC2"/>
    <w:multiLevelType w:val="hybridMultilevel"/>
    <w:tmpl w:val="CC08F3AC"/>
    <w:lvl w:ilvl="0" w:tplc="CD64FB2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/>
        <w:bCs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45"/>
        </w:tabs>
        <w:ind w:left="154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65"/>
        </w:tabs>
        <w:ind w:left="226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85"/>
        </w:tabs>
        <w:ind w:left="298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05"/>
        </w:tabs>
        <w:ind w:left="370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25"/>
        </w:tabs>
        <w:ind w:left="442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45"/>
        </w:tabs>
        <w:ind w:left="514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65"/>
        </w:tabs>
        <w:ind w:left="586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85"/>
        </w:tabs>
        <w:ind w:left="6585" w:hanging="180"/>
      </w:pPr>
    </w:lvl>
  </w:abstractNum>
  <w:abstractNum w:abstractNumId="4">
    <w:nsid w:val="3CC33D41"/>
    <w:multiLevelType w:val="hybridMultilevel"/>
    <w:tmpl w:val="74B48B70"/>
    <w:lvl w:ilvl="0" w:tplc="27FEB42C">
      <w:numFmt w:val="decimal"/>
      <w:lvlText w:val="%1"/>
      <w:lvlJc w:val="left"/>
      <w:pPr>
        <w:ind w:left="795" w:hanging="435"/>
      </w:pPr>
      <w:rPr>
        <w:rFonts w:ascii="Times New Roman" w:eastAsia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0E77C74"/>
    <w:multiLevelType w:val="hybridMultilevel"/>
    <w:tmpl w:val="D88613A0"/>
    <w:lvl w:ilvl="0" w:tplc="5AD03E4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Simplified Arabic" w:eastAsia="Times New Roman" w:hAnsi="Simplified Arabic" w:cs="Simplified Arabic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30"/>
        </w:tabs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abstractNum w:abstractNumId="6">
    <w:nsid w:val="77A959BF"/>
    <w:multiLevelType w:val="hybridMultilevel"/>
    <w:tmpl w:val="71A2B5A0"/>
    <w:lvl w:ilvl="0" w:tplc="04090001">
      <w:start w:val="1"/>
      <w:numFmt w:val="bullet"/>
      <w:lvlText w:val=""/>
      <w:lvlJc w:val="left"/>
      <w:pPr>
        <w:tabs>
          <w:tab w:val="num" w:pos="1114"/>
        </w:tabs>
        <w:ind w:left="111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34"/>
        </w:tabs>
        <w:ind w:left="18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54"/>
        </w:tabs>
        <w:ind w:left="25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74"/>
        </w:tabs>
        <w:ind w:left="32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94"/>
        </w:tabs>
        <w:ind w:left="39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14"/>
        </w:tabs>
        <w:ind w:left="47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34"/>
        </w:tabs>
        <w:ind w:left="54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54"/>
        </w:tabs>
        <w:ind w:left="61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74"/>
        </w:tabs>
        <w:ind w:left="6874" w:hanging="360"/>
      </w:pPr>
      <w:rPr>
        <w:rFonts w:ascii="Wingdings" w:hAnsi="Wingdings" w:hint="default"/>
      </w:rPr>
    </w:lvl>
  </w:abstractNum>
  <w:abstractNum w:abstractNumId="7">
    <w:nsid w:val="783608A8"/>
    <w:multiLevelType w:val="hybridMultilevel"/>
    <w:tmpl w:val="75F23B7A"/>
    <w:lvl w:ilvl="0" w:tplc="E3A4C16A">
      <w:numFmt w:val="decimal"/>
      <w:lvlText w:val="%1"/>
      <w:lvlJc w:val="left"/>
      <w:pPr>
        <w:ind w:left="795" w:hanging="435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5"/>
  </w:num>
  <w:num w:numId="4">
    <w:abstractNumId w:val="3"/>
  </w:num>
  <w:num w:numId="5">
    <w:abstractNumId w:val="7"/>
  </w:num>
  <w:num w:numId="6">
    <w:abstractNumId w:val="0"/>
  </w:num>
  <w:num w:numId="7">
    <w:abstractNumId w:val="4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64AF"/>
    <w:rsid w:val="00387D71"/>
    <w:rsid w:val="005252A6"/>
    <w:rsid w:val="005332E9"/>
    <w:rsid w:val="00563877"/>
    <w:rsid w:val="006B525F"/>
    <w:rsid w:val="00761F32"/>
    <w:rsid w:val="008031AE"/>
    <w:rsid w:val="00B164AF"/>
    <w:rsid w:val="00B34954"/>
    <w:rsid w:val="00DF0F2C"/>
    <w:rsid w:val="00F06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بلا قائمة1"/>
    <w:next w:val="a2"/>
    <w:uiPriority w:val="99"/>
    <w:semiHidden/>
    <w:unhideWhenUsed/>
    <w:rsid w:val="00761F32"/>
  </w:style>
  <w:style w:type="paragraph" w:styleId="a3">
    <w:name w:val="footnote text"/>
    <w:aliases w:val="Char"/>
    <w:basedOn w:val="a"/>
    <w:link w:val="Char"/>
    <w:rsid w:val="00761F32"/>
    <w:rPr>
      <w:rFonts w:cs="Traditional Arabic"/>
      <w:sz w:val="20"/>
      <w:szCs w:val="20"/>
    </w:rPr>
  </w:style>
  <w:style w:type="character" w:customStyle="1" w:styleId="Char">
    <w:name w:val="نص حاشية سفلية Char"/>
    <w:aliases w:val="Char Char"/>
    <w:basedOn w:val="a0"/>
    <w:link w:val="a3"/>
    <w:rsid w:val="00761F32"/>
    <w:rPr>
      <w:rFonts w:cs="Traditional Arabic"/>
    </w:rPr>
  </w:style>
  <w:style w:type="character" w:styleId="a4">
    <w:name w:val="footnote reference"/>
    <w:basedOn w:val="a0"/>
    <w:rsid w:val="00761F32"/>
    <w:rPr>
      <w:vertAlign w:val="superscript"/>
    </w:rPr>
  </w:style>
  <w:style w:type="table" w:styleId="a5">
    <w:name w:val="Table Grid"/>
    <w:basedOn w:val="a1"/>
    <w:uiPriority w:val="59"/>
    <w:rsid w:val="00761F32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761F32"/>
    <w:pPr>
      <w:ind w:left="720"/>
      <w:contextualSpacing/>
    </w:pPr>
    <w:rPr>
      <w:rFonts w:cs="Traditional Arabic"/>
      <w:sz w:val="20"/>
      <w:szCs w:val="20"/>
    </w:rPr>
  </w:style>
  <w:style w:type="table" w:styleId="a7">
    <w:name w:val="Table Elegant"/>
    <w:basedOn w:val="a1"/>
    <w:rsid w:val="00761F32"/>
    <w:pPr>
      <w:bidi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8">
    <w:name w:val="endnote text"/>
    <w:basedOn w:val="a"/>
    <w:link w:val="Char0"/>
    <w:rsid w:val="00761F32"/>
    <w:rPr>
      <w:rFonts w:cs="Traditional Arabic"/>
      <w:sz w:val="20"/>
      <w:szCs w:val="20"/>
    </w:rPr>
  </w:style>
  <w:style w:type="character" w:customStyle="1" w:styleId="Char0">
    <w:name w:val="نص تعليق ختامي Char"/>
    <w:basedOn w:val="a0"/>
    <w:link w:val="a8"/>
    <w:rsid w:val="00761F32"/>
    <w:rPr>
      <w:rFonts w:cs="Traditional Arabic"/>
    </w:rPr>
  </w:style>
  <w:style w:type="character" w:styleId="a9">
    <w:name w:val="endnote reference"/>
    <w:basedOn w:val="a0"/>
    <w:rsid w:val="00761F32"/>
    <w:rPr>
      <w:vertAlign w:val="superscript"/>
    </w:rPr>
  </w:style>
  <w:style w:type="paragraph" w:styleId="aa">
    <w:name w:val="Balloon Text"/>
    <w:basedOn w:val="a"/>
    <w:link w:val="Char1"/>
    <w:rsid w:val="00761F32"/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a"/>
    <w:rsid w:val="00761F32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Char2"/>
    <w:uiPriority w:val="99"/>
    <w:rsid w:val="00761F32"/>
    <w:pPr>
      <w:tabs>
        <w:tab w:val="center" w:pos="4153"/>
        <w:tab w:val="right" w:pos="8306"/>
      </w:tabs>
    </w:pPr>
    <w:rPr>
      <w:rFonts w:cs="Traditional Arabic"/>
      <w:sz w:val="20"/>
      <w:szCs w:val="20"/>
    </w:rPr>
  </w:style>
  <w:style w:type="character" w:customStyle="1" w:styleId="Char2">
    <w:name w:val="رأس الصفحة Char"/>
    <w:basedOn w:val="a0"/>
    <w:link w:val="ab"/>
    <w:uiPriority w:val="99"/>
    <w:rsid w:val="00761F32"/>
    <w:rPr>
      <w:rFonts w:cs="Traditional Arabic"/>
    </w:rPr>
  </w:style>
  <w:style w:type="paragraph" w:styleId="ac">
    <w:name w:val="footer"/>
    <w:basedOn w:val="a"/>
    <w:link w:val="Char3"/>
    <w:uiPriority w:val="99"/>
    <w:rsid w:val="00761F32"/>
    <w:pPr>
      <w:tabs>
        <w:tab w:val="center" w:pos="4153"/>
        <w:tab w:val="right" w:pos="8306"/>
      </w:tabs>
    </w:pPr>
    <w:rPr>
      <w:rFonts w:cs="Traditional Arabic"/>
      <w:sz w:val="20"/>
      <w:szCs w:val="20"/>
    </w:rPr>
  </w:style>
  <w:style w:type="character" w:customStyle="1" w:styleId="Char3">
    <w:name w:val="تذييل الصفحة Char"/>
    <w:basedOn w:val="a0"/>
    <w:link w:val="ac"/>
    <w:uiPriority w:val="99"/>
    <w:rsid w:val="00761F32"/>
    <w:rPr>
      <w:rFonts w:cs="Traditional Arabic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بلا قائمة1"/>
    <w:next w:val="a2"/>
    <w:uiPriority w:val="99"/>
    <w:semiHidden/>
    <w:unhideWhenUsed/>
    <w:rsid w:val="00761F32"/>
  </w:style>
  <w:style w:type="paragraph" w:styleId="a3">
    <w:name w:val="footnote text"/>
    <w:aliases w:val="Char"/>
    <w:basedOn w:val="a"/>
    <w:link w:val="Char"/>
    <w:rsid w:val="00761F32"/>
    <w:rPr>
      <w:rFonts w:cs="Traditional Arabic"/>
      <w:sz w:val="20"/>
      <w:szCs w:val="20"/>
    </w:rPr>
  </w:style>
  <w:style w:type="character" w:customStyle="1" w:styleId="Char">
    <w:name w:val="نص حاشية سفلية Char"/>
    <w:aliases w:val="Char Char"/>
    <w:basedOn w:val="a0"/>
    <w:link w:val="a3"/>
    <w:rsid w:val="00761F32"/>
    <w:rPr>
      <w:rFonts w:cs="Traditional Arabic"/>
    </w:rPr>
  </w:style>
  <w:style w:type="character" w:styleId="a4">
    <w:name w:val="footnote reference"/>
    <w:basedOn w:val="a0"/>
    <w:rsid w:val="00761F32"/>
    <w:rPr>
      <w:vertAlign w:val="superscript"/>
    </w:rPr>
  </w:style>
  <w:style w:type="table" w:styleId="a5">
    <w:name w:val="Table Grid"/>
    <w:basedOn w:val="a1"/>
    <w:uiPriority w:val="59"/>
    <w:rsid w:val="00761F32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761F32"/>
    <w:pPr>
      <w:ind w:left="720"/>
      <w:contextualSpacing/>
    </w:pPr>
    <w:rPr>
      <w:rFonts w:cs="Traditional Arabic"/>
      <w:sz w:val="20"/>
      <w:szCs w:val="20"/>
    </w:rPr>
  </w:style>
  <w:style w:type="table" w:styleId="a7">
    <w:name w:val="Table Elegant"/>
    <w:basedOn w:val="a1"/>
    <w:rsid w:val="00761F32"/>
    <w:pPr>
      <w:bidi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8">
    <w:name w:val="endnote text"/>
    <w:basedOn w:val="a"/>
    <w:link w:val="Char0"/>
    <w:rsid w:val="00761F32"/>
    <w:rPr>
      <w:rFonts w:cs="Traditional Arabic"/>
      <w:sz w:val="20"/>
      <w:szCs w:val="20"/>
    </w:rPr>
  </w:style>
  <w:style w:type="character" w:customStyle="1" w:styleId="Char0">
    <w:name w:val="نص تعليق ختامي Char"/>
    <w:basedOn w:val="a0"/>
    <w:link w:val="a8"/>
    <w:rsid w:val="00761F32"/>
    <w:rPr>
      <w:rFonts w:cs="Traditional Arabic"/>
    </w:rPr>
  </w:style>
  <w:style w:type="character" w:styleId="a9">
    <w:name w:val="endnote reference"/>
    <w:basedOn w:val="a0"/>
    <w:rsid w:val="00761F32"/>
    <w:rPr>
      <w:vertAlign w:val="superscript"/>
    </w:rPr>
  </w:style>
  <w:style w:type="paragraph" w:styleId="aa">
    <w:name w:val="Balloon Text"/>
    <w:basedOn w:val="a"/>
    <w:link w:val="Char1"/>
    <w:rsid w:val="00761F32"/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a"/>
    <w:rsid w:val="00761F32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Char2"/>
    <w:uiPriority w:val="99"/>
    <w:rsid w:val="00761F32"/>
    <w:pPr>
      <w:tabs>
        <w:tab w:val="center" w:pos="4153"/>
        <w:tab w:val="right" w:pos="8306"/>
      </w:tabs>
    </w:pPr>
    <w:rPr>
      <w:rFonts w:cs="Traditional Arabic"/>
      <w:sz w:val="20"/>
      <w:szCs w:val="20"/>
    </w:rPr>
  </w:style>
  <w:style w:type="character" w:customStyle="1" w:styleId="Char2">
    <w:name w:val="رأس الصفحة Char"/>
    <w:basedOn w:val="a0"/>
    <w:link w:val="ab"/>
    <w:uiPriority w:val="99"/>
    <w:rsid w:val="00761F32"/>
    <w:rPr>
      <w:rFonts w:cs="Traditional Arabic"/>
    </w:rPr>
  </w:style>
  <w:style w:type="paragraph" w:styleId="ac">
    <w:name w:val="footer"/>
    <w:basedOn w:val="a"/>
    <w:link w:val="Char3"/>
    <w:uiPriority w:val="99"/>
    <w:rsid w:val="00761F32"/>
    <w:pPr>
      <w:tabs>
        <w:tab w:val="center" w:pos="4153"/>
        <w:tab w:val="right" w:pos="8306"/>
      </w:tabs>
    </w:pPr>
    <w:rPr>
      <w:rFonts w:cs="Traditional Arabic"/>
      <w:sz w:val="20"/>
      <w:szCs w:val="20"/>
    </w:rPr>
  </w:style>
  <w:style w:type="character" w:customStyle="1" w:styleId="Char3">
    <w:name w:val="تذييل الصفحة Char"/>
    <w:basedOn w:val="a0"/>
    <w:link w:val="ac"/>
    <w:uiPriority w:val="99"/>
    <w:rsid w:val="00761F32"/>
    <w:rPr>
      <w:rFonts w:cs="Traditional Arabic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8</Pages>
  <Words>1003</Words>
  <Characters>5720</Characters>
  <Application>Microsoft Office Word</Application>
  <DocSecurity>0</DocSecurity>
  <Lines>47</Lines>
  <Paragraphs>13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المركز الهندسي</dc:creator>
  <cp:keywords/>
  <dc:description/>
  <cp:lastModifiedBy>المركز الهندسي</cp:lastModifiedBy>
  <cp:revision>6</cp:revision>
  <dcterms:created xsi:type="dcterms:W3CDTF">2014-08-01T20:08:00Z</dcterms:created>
  <dcterms:modified xsi:type="dcterms:W3CDTF">2014-09-25T18:26:00Z</dcterms:modified>
</cp:coreProperties>
</file>